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b/>
          <w:bCs/>
          <w:sz w:val="44"/>
          <w:szCs w:val="44"/>
        </w:rPr>
      </w:pPr>
    </w:p>
    <w:p>
      <w:pPr>
        <w:jc w:val="center"/>
        <w:rPr>
          <w:rFonts w:hint="eastAsia" w:ascii="宋体" w:hAnsi="宋体" w:eastAsia="宋体"/>
          <w:b/>
          <w:bCs/>
          <w:sz w:val="44"/>
          <w:szCs w:val="44"/>
        </w:rPr>
      </w:pPr>
    </w:p>
    <w:p>
      <w:pPr>
        <w:jc w:val="center"/>
        <w:rPr>
          <w:rFonts w:hint="eastAsia" w:ascii="宋体" w:hAnsi="宋体" w:eastAsia="宋体"/>
          <w:b/>
          <w:bCs/>
          <w:sz w:val="44"/>
          <w:szCs w:val="44"/>
        </w:rPr>
      </w:pPr>
      <w:r>
        <w:rPr>
          <w:rFonts w:hint="eastAsia" w:ascii="宋体" w:hAnsi="宋体" w:eastAsia="宋体"/>
          <w:b/>
          <w:bCs/>
          <w:sz w:val="44"/>
          <w:szCs w:val="44"/>
        </w:rPr>
        <w:t>陕</w:t>
      </w:r>
      <w:r>
        <w:rPr>
          <w:rFonts w:hint="eastAsia" w:ascii="宋体" w:hAnsi="宋体" w:eastAsia="宋体"/>
          <w:b/>
          <w:bCs/>
          <w:sz w:val="44"/>
          <w:szCs w:val="44"/>
          <w:lang w:val="en-US" w:eastAsia="zh-CN"/>
        </w:rPr>
        <w:t xml:space="preserve"> </w:t>
      </w:r>
      <w:r>
        <w:rPr>
          <w:rFonts w:hint="eastAsia" w:ascii="宋体" w:hAnsi="宋体" w:eastAsia="宋体"/>
          <w:b/>
          <w:bCs/>
          <w:sz w:val="44"/>
          <w:szCs w:val="44"/>
        </w:rPr>
        <w:t>西</w:t>
      </w:r>
      <w:r>
        <w:rPr>
          <w:rFonts w:hint="eastAsia" w:ascii="宋体" w:hAnsi="宋体" w:eastAsia="宋体"/>
          <w:b/>
          <w:bCs/>
          <w:sz w:val="44"/>
          <w:szCs w:val="44"/>
          <w:lang w:val="en-US" w:eastAsia="zh-CN"/>
        </w:rPr>
        <w:t xml:space="preserve"> </w:t>
      </w:r>
      <w:r>
        <w:rPr>
          <w:rFonts w:hint="eastAsia" w:ascii="宋体" w:hAnsi="宋体" w:eastAsia="宋体"/>
          <w:b/>
          <w:bCs/>
          <w:sz w:val="44"/>
          <w:szCs w:val="44"/>
        </w:rPr>
        <w:t>品</w:t>
      </w:r>
      <w:r>
        <w:rPr>
          <w:rFonts w:hint="eastAsia" w:ascii="宋体" w:hAnsi="宋体" w:eastAsia="宋体"/>
          <w:b/>
          <w:bCs/>
          <w:sz w:val="44"/>
          <w:szCs w:val="44"/>
          <w:lang w:val="en-US" w:eastAsia="zh-CN"/>
        </w:rPr>
        <w:t xml:space="preserve"> </w:t>
      </w:r>
      <w:r>
        <w:rPr>
          <w:rFonts w:hint="eastAsia" w:ascii="宋体" w:hAnsi="宋体" w:eastAsia="宋体"/>
          <w:b/>
          <w:bCs/>
          <w:sz w:val="44"/>
          <w:szCs w:val="44"/>
        </w:rPr>
        <w:t>牌</w:t>
      </w:r>
      <w:r>
        <w:rPr>
          <w:rFonts w:hint="eastAsia" w:ascii="宋体" w:hAnsi="宋体" w:eastAsia="宋体"/>
          <w:b/>
          <w:bCs/>
          <w:sz w:val="44"/>
          <w:szCs w:val="44"/>
          <w:lang w:val="en-US" w:eastAsia="zh-CN"/>
        </w:rPr>
        <w:t xml:space="preserve"> </w:t>
      </w:r>
      <w:r>
        <w:rPr>
          <w:rFonts w:hint="eastAsia" w:ascii="宋体" w:hAnsi="宋体" w:eastAsia="宋体"/>
          <w:b/>
          <w:bCs/>
          <w:sz w:val="44"/>
          <w:szCs w:val="44"/>
          <w:lang w:eastAsia="zh-CN"/>
        </w:rPr>
        <w:t>产</w:t>
      </w:r>
      <w:r>
        <w:rPr>
          <w:rFonts w:hint="eastAsia" w:ascii="宋体" w:hAnsi="宋体" w:eastAsia="宋体"/>
          <w:b/>
          <w:bCs/>
          <w:sz w:val="44"/>
          <w:szCs w:val="44"/>
          <w:lang w:val="en-US" w:eastAsia="zh-CN"/>
        </w:rPr>
        <w:t xml:space="preserve"> </w:t>
      </w:r>
      <w:r>
        <w:rPr>
          <w:rFonts w:hint="eastAsia" w:ascii="宋体" w:hAnsi="宋体" w:eastAsia="宋体"/>
          <w:b/>
          <w:bCs/>
          <w:sz w:val="44"/>
          <w:szCs w:val="44"/>
          <w:lang w:eastAsia="zh-CN"/>
        </w:rPr>
        <w:t>品</w:t>
      </w:r>
      <w:r>
        <w:rPr>
          <w:rFonts w:hint="eastAsia" w:ascii="宋体" w:hAnsi="宋体" w:eastAsia="宋体"/>
          <w:b/>
          <w:bCs/>
          <w:sz w:val="44"/>
          <w:szCs w:val="44"/>
          <w:lang w:val="en-US" w:eastAsia="zh-CN"/>
        </w:rPr>
        <w:t xml:space="preserve"> </w:t>
      </w:r>
      <w:r>
        <w:rPr>
          <w:rFonts w:hint="eastAsia" w:ascii="宋体" w:hAnsi="宋体" w:eastAsia="宋体"/>
          <w:b/>
          <w:bCs/>
          <w:sz w:val="44"/>
          <w:szCs w:val="44"/>
        </w:rPr>
        <w:t>申</w:t>
      </w:r>
      <w:r>
        <w:rPr>
          <w:rFonts w:hint="eastAsia" w:ascii="宋体" w:hAnsi="宋体" w:eastAsia="宋体"/>
          <w:b/>
          <w:bCs/>
          <w:sz w:val="44"/>
          <w:szCs w:val="44"/>
          <w:lang w:val="en-US" w:eastAsia="zh-CN"/>
        </w:rPr>
        <w:t xml:space="preserve"> </w:t>
      </w:r>
      <w:r>
        <w:rPr>
          <w:rFonts w:hint="eastAsia" w:ascii="宋体" w:hAnsi="宋体" w:eastAsia="宋体"/>
          <w:b/>
          <w:bCs/>
          <w:sz w:val="44"/>
          <w:szCs w:val="44"/>
          <w:lang w:eastAsia="zh-CN"/>
        </w:rPr>
        <w:t>请</w:t>
      </w:r>
      <w:r>
        <w:rPr>
          <w:rFonts w:hint="eastAsia" w:ascii="宋体" w:hAnsi="宋体" w:eastAsia="宋体"/>
          <w:b/>
          <w:bCs/>
          <w:sz w:val="44"/>
          <w:szCs w:val="44"/>
          <w:lang w:val="en-US" w:eastAsia="zh-CN"/>
        </w:rPr>
        <w:t xml:space="preserve"> </w:t>
      </w:r>
      <w:r>
        <w:rPr>
          <w:rFonts w:hint="eastAsia" w:ascii="宋体" w:hAnsi="宋体" w:eastAsia="宋体"/>
          <w:b/>
          <w:bCs/>
          <w:sz w:val="44"/>
          <w:szCs w:val="44"/>
        </w:rPr>
        <w:t>书</w:t>
      </w:r>
    </w:p>
    <w:p>
      <w:pPr>
        <w:jc w:val="center"/>
        <w:rPr>
          <w:rFonts w:hint="eastAsia" w:ascii="宋体" w:hAnsi="宋体" w:eastAsia="宋体"/>
          <w:b/>
          <w:bCs/>
          <w:sz w:val="44"/>
          <w:szCs w:val="44"/>
        </w:rPr>
      </w:pPr>
      <w:r>
        <w:rPr>
          <w:rFonts w:hint="eastAsia" w:ascii="宋体" w:hAnsi="宋体" w:eastAsia="宋体"/>
          <w:b/>
          <w:bCs/>
          <w:sz w:val="44"/>
          <w:szCs w:val="44"/>
        </w:rPr>
        <w:t>（工业、科技类）</w:t>
      </w:r>
    </w:p>
    <w:p>
      <w:pPr>
        <w:jc w:val="both"/>
        <w:rPr>
          <w:rFonts w:hint="eastAsia" w:ascii="宋体" w:hAnsi="宋体" w:eastAsia="宋体"/>
          <w:b/>
          <w:bCs/>
          <w:sz w:val="44"/>
          <w:szCs w:val="44"/>
        </w:rPr>
      </w:pPr>
    </w:p>
    <w:p>
      <w:pPr>
        <w:jc w:val="center"/>
        <w:rPr>
          <w:rFonts w:hint="eastAsia" w:ascii="宋体" w:hAnsi="宋体" w:eastAsia="宋体"/>
          <w:b/>
          <w:bCs/>
          <w:sz w:val="44"/>
          <w:szCs w:val="44"/>
        </w:rPr>
      </w:pPr>
      <w:r>
        <w:rPr>
          <w:rFonts w:hint="eastAsia" w:ascii="宋体" w:hAnsi="宋体" w:eastAsia="宋体"/>
          <w:b/>
          <w:bCs/>
          <w:sz w:val="44"/>
          <w:szCs w:val="44"/>
        </w:rPr>
        <w:t>（     年度）</w:t>
      </w:r>
    </w:p>
    <w:p>
      <w:pPr>
        <w:jc w:val="center"/>
        <w:rPr>
          <w:rFonts w:hint="eastAsia" w:ascii="宋体" w:hAnsi="宋体" w:eastAsia="宋体"/>
          <w:b/>
          <w:bCs/>
          <w:sz w:val="44"/>
          <w:szCs w:val="44"/>
        </w:rPr>
      </w:pPr>
      <w:r>
        <w:rPr>
          <w:rFonts w:hint="eastAsia" w:ascii="宋体" w:hAnsi="宋体" w:eastAsia="宋体"/>
          <w:b/>
          <w:bCs/>
          <w:sz w:val="44"/>
          <w:szCs w:val="44"/>
        </w:rPr>
        <w:t xml:space="preserve"> </w:t>
      </w:r>
    </w:p>
    <w:p>
      <w:pPr>
        <w:jc w:val="center"/>
        <w:rPr>
          <w:rFonts w:hint="eastAsia"/>
          <w:b/>
          <w:bCs/>
          <w:sz w:val="40"/>
          <w:szCs w:val="40"/>
        </w:rPr>
      </w:pPr>
      <w:r>
        <w:rPr>
          <w:rFonts w:hint="eastAsia"/>
          <w:b/>
          <w:bCs/>
          <w:sz w:val="40"/>
          <w:szCs w:val="40"/>
        </w:rPr>
        <w:t xml:space="preserve"> </w:t>
      </w:r>
    </w:p>
    <w:p>
      <w:pPr>
        <w:jc w:val="both"/>
        <w:rPr>
          <w:rFonts w:hint="eastAsia" w:ascii="宋体" w:hAnsi="宋体" w:eastAsia="宋体"/>
          <w:sz w:val="18"/>
          <w:szCs w:val="18"/>
        </w:rPr>
      </w:pPr>
      <w:r>
        <w:rPr>
          <w:rFonts w:hint="eastAsia" w:ascii="宋体" w:hAnsi="宋体" w:eastAsia="宋体"/>
          <w:sz w:val="18"/>
          <w:szCs w:val="18"/>
        </w:rPr>
        <w:t xml:space="preserve"> </w:t>
      </w:r>
    </w:p>
    <w:p>
      <w:pPr>
        <w:jc w:val="both"/>
        <w:rPr>
          <w:rFonts w:hint="eastAsia" w:ascii="仿宋_GB2312" w:hAnsi="宋体" w:eastAsia="仿宋_GB2312"/>
          <w:sz w:val="32"/>
          <w:szCs w:val="32"/>
          <w:u w:val="single"/>
        </w:rPr>
      </w:pPr>
      <w:r>
        <w:rPr>
          <w:rFonts w:hint="eastAsia" w:ascii="宋体" w:hAnsi="宋体" w:eastAsia="宋体"/>
          <w:sz w:val="18"/>
          <w:szCs w:val="18"/>
        </w:rPr>
        <w:t xml:space="preserve"> </w:t>
      </w:r>
      <w:r>
        <w:rPr>
          <w:rFonts w:hint="eastAsia" w:ascii="仿宋_GB2312" w:hAnsi="宋体" w:eastAsia="仿宋_GB2312"/>
          <w:sz w:val="32"/>
          <w:szCs w:val="32"/>
        </w:rPr>
        <w:t>企业名称（盖章）：</w:t>
      </w:r>
    </w:p>
    <w:p>
      <w:pPr>
        <w:jc w:val="both"/>
        <w:rPr>
          <w:rFonts w:hint="eastAsia" w:ascii="仿宋_GB2312" w:hAnsi="宋体" w:eastAsia="仿宋_GB2312"/>
          <w:sz w:val="32"/>
          <w:szCs w:val="32"/>
        </w:rPr>
      </w:pPr>
      <w:r>
        <w:rPr>
          <w:rFonts w:hint="eastAsia" w:ascii="仿宋_GB2312" w:hAnsi="宋体" w:eastAsia="仿宋_GB2312"/>
          <w:sz w:val="32"/>
          <w:szCs w:val="32"/>
        </w:rPr>
        <w:t>企业统一社会信用代码：</w:t>
      </w:r>
    </w:p>
    <w:p>
      <w:pPr>
        <w:jc w:val="both"/>
        <w:rPr>
          <w:rFonts w:hint="eastAsia" w:ascii="仿宋_GB2312" w:hAnsi="宋体" w:eastAsia="仿宋_GB2312"/>
          <w:sz w:val="32"/>
          <w:szCs w:val="32"/>
          <w:lang w:eastAsia="zh-CN"/>
        </w:rPr>
      </w:pPr>
      <w:r>
        <w:rPr>
          <w:rFonts w:hint="eastAsia" w:ascii="仿宋_GB2312" w:hAnsi="宋体" w:eastAsia="仿宋_GB2312"/>
          <w:sz w:val="32"/>
          <w:szCs w:val="32"/>
          <w:lang w:eastAsia="zh-CN"/>
        </w:rPr>
        <w:t>申报产品名称：</w:t>
      </w:r>
    </w:p>
    <w:p>
      <w:pPr>
        <w:jc w:val="both"/>
        <w:rPr>
          <w:rFonts w:hint="eastAsia" w:ascii="仿宋_GB2312" w:hAnsi="宋体" w:eastAsia="仿宋_GB2312"/>
          <w:sz w:val="32"/>
          <w:szCs w:val="32"/>
        </w:rPr>
      </w:pPr>
      <w:r>
        <w:rPr>
          <w:rFonts w:hint="eastAsia" w:ascii="仿宋_GB2312" w:hAnsi="宋体" w:eastAsia="仿宋_GB2312"/>
          <w:sz w:val="32"/>
          <w:szCs w:val="32"/>
          <w:lang w:val="en-US" w:eastAsia="zh-CN"/>
        </w:rPr>
        <w:t>住</w:t>
      </w:r>
      <w:r>
        <w:rPr>
          <w:rFonts w:hint="eastAsia" w:ascii="仿宋_GB2312" w:hAnsi="宋体" w:eastAsia="仿宋_GB2312"/>
          <w:sz w:val="32"/>
          <w:szCs w:val="32"/>
        </w:rPr>
        <w:t>所：</w:t>
      </w:r>
    </w:p>
    <w:p>
      <w:pPr>
        <w:jc w:val="both"/>
        <w:rPr>
          <w:rFonts w:hint="eastAsia" w:ascii="仿宋_GB2312" w:hAnsi="宋体" w:eastAsia="仿宋_GB2312"/>
          <w:sz w:val="32"/>
          <w:szCs w:val="32"/>
        </w:rPr>
      </w:pPr>
      <w:r>
        <w:rPr>
          <w:rFonts w:hint="eastAsia" w:ascii="仿宋_GB2312" w:hAnsi="宋体" w:eastAsia="仿宋_GB2312"/>
          <w:sz w:val="32"/>
          <w:szCs w:val="32"/>
        </w:rPr>
        <w:t>生产</w:t>
      </w:r>
      <w:r>
        <w:rPr>
          <w:rFonts w:hint="eastAsia" w:ascii="仿宋_GB2312" w:hAnsi="宋体" w:eastAsia="仿宋_GB2312"/>
          <w:sz w:val="32"/>
          <w:szCs w:val="32"/>
          <w:lang w:eastAsia="zh-CN"/>
        </w:rPr>
        <w:t>经营场所</w:t>
      </w:r>
      <w:r>
        <w:rPr>
          <w:rFonts w:hint="eastAsia" w:ascii="仿宋_GB2312" w:hAnsi="宋体" w:eastAsia="仿宋_GB2312"/>
          <w:sz w:val="32"/>
          <w:szCs w:val="32"/>
        </w:rPr>
        <w:t>：</w:t>
      </w:r>
    </w:p>
    <w:p>
      <w:pPr>
        <w:jc w:val="both"/>
        <w:rPr>
          <w:rFonts w:hint="eastAsia" w:ascii="仿宋_GB2312" w:hAnsi="宋体" w:eastAsia="仿宋_GB2312"/>
          <w:sz w:val="32"/>
          <w:szCs w:val="32"/>
        </w:rPr>
      </w:pPr>
      <w:r>
        <w:rPr>
          <w:rFonts w:hint="eastAsia" w:ascii="仿宋_GB2312" w:hAnsi="宋体" w:eastAsia="仿宋_GB2312"/>
          <w:sz w:val="32"/>
          <w:szCs w:val="32"/>
        </w:rPr>
        <w:t>填报时间：   年   月   日</w:t>
      </w:r>
    </w:p>
    <w:p>
      <w:pPr>
        <w:ind w:firstLine="2520" w:firstLineChars="1400"/>
        <w:jc w:val="both"/>
        <w:rPr>
          <w:rFonts w:hint="eastAsia" w:ascii="宋体" w:hAnsi="宋体" w:eastAsia="宋体"/>
          <w:sz w:val="18"/>
          <w:szCs w:val="18"/>
        </w:rPr>
      </w:pPr>
    </w:p>
    <w:p>
      <w:pPr>
        <w:jc w:val="both"/>
        <w:rPr>
          <w:rFonts w:hint="eastAsia" w:ascii="宋体" w:hAnsi="宋体" w:eastAsia="宋体"/>
          <w:sz w:val="18"/>
          <w:szCs w:val="18"/>
        </w:rPr>
      </w:pPr>
    </w:p>
    <w:p>
      <w:pPr>
        <w:jc w:val="both"/>
        <w:rPr>
          <w:rFonts w:hint="eastAsia" w:ascii="宋体" w:hAnsi="宋体" w:eastAsia="宋体"/>
          <w:sz w:val="18"/>
          <w:szCs w:val="18"/>
        </w:rPr>
      </w:pPr>
    </w:p>
    <w:p>
      <w:pPr>
        <w:jc w:val="both"/>
        <w:rPr>
          <w:rFonts w:hint="eastAsia" w:ascii="宋体" w:hAnsi="宋体" w:eastAsia="宋体"/>
          <w:sz w:val="18"/>
          <w:szCs w:val="18"/>
        </w:rPr>
      </w:pPr>
    </w:p>
    <w:p>
      <w:pPr>
        <w:jc w:val="both"/>
        <w:rPr>
          <w:rFonts w:hint="eastAsia" w:ascii="宋体" w:hAnsi="宋体" w:eastAsia="宋体"/>
          <w:sz w:val="18"/>
          <w:szCs w:val="18"/>
        </w:rPr>
      </w:pPr>
    </w:p>
    <w:p>
      <w:pPr>
        <w:jc w:val="both"/>
        <w:rPr>
          <w:rFonts w:hint="eastAsia" w:ascii="宋体" w:hAnsi="宋体" w:eastAsia="宋体"/>
          <w:sz w:val="18"/>
          <w:szCs w:val="18"/>
        </w:rPr>
      </w:pPr>
    </w:p>
    <w:p>
      <w:pPr>
        <w:jc w:val="both"/>
        <w:rPr>
          <w:rFonts w:hint="eastAsia" w:ascii="宋体" w:hAnsi="宋体" w:eastAsia="宋体"/>
          <w:sz w:val="18"/>
          <w:szCs w:val="18"/>
        </w:rPr>
      </w:pPr>
    </w:p>
    <w:p>
      <w:pPr>
        <w:jc w:val="center"/>
        <w:rPr>
          <w:rFonts w:ascii="等线" w:hAnsi="等线" w:eastAsia="宋体"/>
          <w:b/>
          <w:sz w:val="21"/>
          <w:szCs w:val="21"/>
        </w:rPr>
      </w:pPr>
    </w:p>
    <w:p>
      <w:pPr>
        <w:jc w:val="center"/>
        <w:rPr>
          <w:rFonts w:ascii="等线" w:hAnsi="等线" w:eastAsia="宋体"/>
          <w:b/>
          <w:sz w:val="21"/>
          <w:szCs w:val="21"/>
        </w:rPr>
      </w:pPr>
    </w:p>
    <w:p>
      <w:pPr>
        <w:jc w:val="center"/>
        <w:rPr>
          <w:rFonts w:ascii="等线" w:hAnsi="等线" w:eastAsia="宋体"/>
          <w:b/>
          <w:sz w:val="21"/>
          <w:szCs w:val="21"/>
        </w:rPr>
      </w:pPr>
    </w:p>
    <w:p>
      <w:pPr>
        <w:jc w:val="center"/>
        <w:rPr>
          <w:rFonts w:ascii="等线" w:hAnsi="等线" w:eastAsia="宋体"/>
          <w:b/>
          <w:sz w:val="21"/>
          <w:szCs w:val="21"/>
        </w:rPr>
      </w:pPr>
      <w:r>
        <w:rPr>
          <w:rFonts w:ascii="等线" w:hAnsi="等线" w:eastAsia="宋体"/>
          <w:b/>
          <w:sz w:val="21"/>
          <w:szCs w:val="21"/>
        </w:rPr>
        <w:t>陕西省企业品牌建设促进会</w:t>
      </w:r>
    </w:p>
    <w:p>
      <w:pPr>
        <w:jc w:val="center"/>
        <w:rPr>
          <w:rFonts w:ascii="等线" w:hAnsi="等线" w:eastAsia="宋体"/>
          <w:b/>
          <w:sz w:val="21"/>
          <w:szCs w:val="21"/>
        </w:rPr>
      </w:pPr>
      <w:r>
        <w:rPr>
          <w:rFonts w:ascii="等线" w:hAnsi="等线" w:eastAsia="宋体"/>
          <w:b/>
          <w:sz w:val="21"/>
          <w:szCs w:val="21"/>
        </w:rPr>
        <w:t>陕西省质量管理和质量保证标准化技术委员会</w:t>
      </w:r>
    </w:p>
    <w:p>
      <w:pPr>
        <w:ind w:firstLine="2160" w:firstLineChars="1200"/>
        <w:jc w:val="center"/>
        <w:rPr>
          <w:rFonts w:hint="eastAsia" w:ascii="宋体" w:hAnsi="宋体" w:eastAsia="宋体"/>
          <w:sz w:val="18"/>
          <w:szCs w:val="18"/>
        </w:rPr>
      </w:pPr>
    </w:p>
    <w:p>
      <w:pPr>
        <w:jc w:val="center"/>
        <w:rPr>
          <w:rFonts w:hint="eastAsia" w:ascii="宋体" w:hAnsi="宋体" w:eastAsia="宋体"/>
          <w:b/>
          <w:bCs/>
          <w:sz w:val="21"/>
          <w:szCs w:val="21"/>
        </w:rPr>
      </w:pPr>
    </w:p>
    <w:p>
      <w:pPr>
        <w:jc w:val="both"/>
        <w:rPr>
          <w:rFonts w:hint="eastAsia" w:ascii="仿宋_GB2312" w:hAnsi="宋体" w:eastAsia="仿宋_GB2312"/>
          <w:bCs/>
          <w:sz w:val="32"/>
          <w:szCs w:val="32"/>
        </w:rPr>
      </w:pPr>
    </w:p>
    <w:p>
      <w:pPr>
        <w:jc w:val="center"/>
        <w:rPr>
          <w:rFonts w:hint="eastAsia" w:ascii="仿宋_GB2312" w:hAnsi="宋体" w:eastAsia="仿宋_GB2312" w:cs="宋体"/>
          <w:bCs/>
          <w:sz w:val="32"/>
          <w:szCs w:val="32"/>
        </w:rPr>
      </w:pPr>
      <w:r>
        <w:rPr>
          <w:rFonts w:hint="eastAsia" w:ascii="仿宋_GB2312" w:hAnsi="宋体" w:eastAsia="仿宋_GB2312" w:cs="宋体"/>
          <w:bCs/>
          <w:sz w:val="32"/>
          <w:szCs w:val="32"/>
        </w:rPr>
        <w:t>企业综述</w:t>
      </w:r>
    </w:p>
    <w:tbl>
      <w:tblPr>
        <w:tblStyle w:val="5"/>
        <w:tblW w:w="88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2" w:hRule="atLeast"/>
          <w:jc w:val="center"/>
        </w:trPr>
        <w:tc>
          <w:tcPr>
            <w:tcW w:w="8840" w:type="dxa"/>
            <w:tcBorders>
              <w:top w:val="single" w:color="auto" w:sz="4" w:space="0"/>
              <w:left w:val="single" w:color="auto" w:sz="4" w:space="0"/>
              <w:bottom w:val="single" w:color="auto" w:sz="4" w:space="0"/>
              <w:right w:val="single" w:color="auto" w:sz="4" w:space="0"/>
            </w:tcBorders>
            <w:noWrap/>
            <w:vAlign w:val="top"/>
          </w:tcPr>
          <w:p>
            <w:pPr>
              <w:spacing w:line="460" w:lineRule="exact"/>
              <w:ind w:firstLine="360" w:firstLineChars="200"/>
              <w:jc w:val="left"/>
              <w:rPr>
                <w:rFonts w:hint="eastAsia" w:ascii="仿宋_GB2312" w:cs="仿宋"/>
                <w:sz w:val="18"/>
                <w:szCs w:val="18"/>
              </w:rPr>
            </w:pPr>
            <w:r>
              <w:rPr>
                <w:rFonts w:hint="eastAsia" w:ascii="宋体" w:hAnsi="宋体" w:eastAsia="宋体" w:cs="Times New Roman"/>
                <w:sz w:val="18"/>
                <w:szCs w:val="18"/>
              </w:rPr>
              <w:t>（介绍企业基本情况，近几年生产经营、开拓国际国内市场、品牌建设、技术创新、产品质量、人才队伍建设等情况，限3000字以内）</w:t>
            </w:r>
          </w:p>
        </w:tc>
      </w:tr>
    </w:tbl>
    <w:p>
      <w:pPr>
        <w:jc w:val="center"/>
        <w:rPr>
          <w:rFonts w:hint="eastAsia" w:ascii="仿宋_GB2312" w:hAnsi="宋体" w:eastAsia="仿宋_GB2312"/>
          <w:bCs/>
          <w:sz w:val="32"/>
          <w:szCs w:val="32"/>
        </w:rPr>
      </w:pPr>
    </w:p>
    <w:p>
      <w:pPr>
        <w:jc w:val="center"/>
        <w:rPr>
          <w:rFonts w:hint="eastAsia" w:ascii="宋体" w:hAnsi="宋体" w:eastAsia="宋体"/>
          <w:b/>
          <w:bCs/>
          <w:sz w:val="21"/>
          <w:szCs w:val="21"/>
        </w:rPr>
      </w:pPr>
      <w:r>
        <w:rPr>
          <w:rFonts w:hint="eastAsia" w:ascii="仿宋_GB2312" w:hAnsi="宋体" w:eastAsia="仿宋_GB2312"/>
          <w:bCs/>
          <w:sz w:val="32"/>
          <w:szCs w:val="32"/>
        </w:rPr>
        <w:t>企业基本情况</w:t>
      </w:r>
    </w:p>
    <w:tbl>
      <w:tblPr>
        <w:tblStyle w:val="5"/>
        <w:tblW w:w="922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46"/>
        <w:gridCol w:w="2233"/>
        <w:gridCol w:w="2385"/>
        <w:gridCol w:w="24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hint="eastAsia" w:ascii="宋体" w:hAnsi="宋体" w:eastAsia="宋体" w:cs="Times New Roman"/>
                <w:sz w:val="18"/>
                <w:szCs w:val="18"/>
              </w:rPr>
            </w:pPr>
            <w:r>
              <w:rPr>
                <w:rFonts w:hint="eastAsia" w:ascii="宋体" w:hAnsi="宋体" w:eastAsia="宋体" w:cs="Times New Roman"/>
                <w:sz w:val="18"/>
                <w:szCs w:val="18"/>
              </w:rPr>
              <w:t>企 业 名 称</w:t>
            </w:r>
          </w:p>
        </w:tc>
        <w:tc>
          <w:tcPr>
            <w:tcW w:w="7076" w:type="dxa"/>
            <w:gridSpan w:val="3"/>
            <w:tcBorders>
              <w:top w:val="single" w:color="000000" w:sz="6" w:space="0"/>
              <w:left w:val="single" w:color="000000" w:sz="6" w:space="0"/>
              <w:bottom w:val="nil"/>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6"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hint="eastAsia" w:ascii="宋体" w:hAnsi="宋体" w:eastAsia="宋体" w:cs="Times New Roman"/>
                <w:sz w:val="18"/>
                <w:szCs w:val="18"/>
              </w:rPr>
            </w:pPr>
            <w:r>
              <w:rPr>
                <w:rFonts w:hint="eastAsia" w:ascii="宋体" w:hAnsi="宋体" w:eastAsia="宋体" w:cs="Times New Roman"/>
                <w:sz w:val="18"/>
                <w:szCs w:val="18"/>
              </w:rPr>
              <w:t>详 细 地 址</w:t>
            </w:r>
          </w:p>
        </w:tc>
        <w:tc>
          <w:tcPr>
            <w:tcW w:w="7076" w:type="dxa"/>
            <w:gridSpan w:val="3"/>
            <w:tcBorders>
              <w:top w:val="single" w:color="000000" w:sz="6" w:space="0"/>
              <w:left w:val="single" w:color="000000" w:sz="6" w:space="0"/>
              <w:bottom w:val="single" w:color="auto" w:sz="4"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hint="eastAsia" w:ascii="宋体" w:hAnsi="宋体" w:eastAsia="宋体" w:cs="Times New Roman"/>
                <w:sz w:val="18"/>
                <w:szCs w:val="18"/>
              </w:rPr>
            </w:pPr>
            <w:r>
              <w:rPr>
                <w:rFonts w:hint="eastAsia" w:ascii="宋体" w:hAnsi="宋体" w:eastAsia="宋体" w:cs="Times New Roman"/>
                <w:sz w:val="18"/>
                <w:szCs w:val="18"/>
              </w:rPr>
              <w:t>企业法定代表人</w:t>
            </w:r>
          </w:p>
        </w:tc>
        <w:tc>
          <w:tcPr>
            <w:tcW w:w="2233" w:type="dxa"/>
            <w:tcBorders>
              <w:top w:val="single" w:color="000000" w:sz="6" w:space="0"/>
              <w:left w:val="single" w:color="000000" w:sz="6" w:space="0"/>
              <w:bottom w:val="single" w:color="auto" w:sz="4"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hint="eastAsia" w:ascii="宋体" w:hAnsi="宋体" w:eastAsia="宋体" w:cs="Times New Roman"/>
                <w:sz w:val="18"/>
                <w:szCs w:val="18"/>
              </w:rPr>
            </w:pPr>
          </w:p>
        </w:tc>
        <w:tc>
          <w:tcPr>
            <w:tcW w:w="2385"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ind w:firstLine="540" w:firstLineChars="300"/>
              <w:jc w:val="both"/>
              <w:textAlignment w:val="auto"/>
              <w:rPr>
                <w:rFonts w:hint="eastAsia" w:ascii="宋体" w:hAnsi="宋体" w:eastAsia="宋体" w:cs="Times New Roman"/>
                <w:sz w:val="18"/>
                <w:szCs w:val="18"/>
              </w:rPr>
            </w:pPr>
            <w:r>
              <w:rPr>
                <w:rFonts w:hint="eastAsia" w:ascii="宋体" w:hAnsi="宋体" w:eastAsia="宋体" w:cs="Times New Roman"/>
                <w:sz w:val="18"/>
                <w:szCs w:val="18"/>
              </w:rPr>
              <w:t>邮政编码</w:t>
            </w:r>
          </w:p>
        </w:tc>
        <w:tc>
          <w:tcPr>
            <w:tcW w:w="2458"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center"/>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04"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申报联系人及是否经过申报培训</w:t>
            </w:r>
          </w:p>
        </w:tc>
        <w:tc>
          <w:tcPr>
            <w:tcW w:w="2233" w:type="dxa"/>
            <w:tcBorders>
              <w:top w:val="single" w:color="000000" w:sz="6" w:space="0"/>
              <w:left w:val="single" w:color="000000" w:sz="6" w:space="0"/>
              <w:bottom w:val="single" w:color="auto" w:sz="4"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c>
          <w:tcPr>
            <w:tcW w:w="2385"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联系电话和电子邮箱</w:t>
            </w:r>
          </w:p>
        </w:tc>
        <w:tc>
          <w:tcPr>
            <w:tcW w:w="2458"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r>
              <w:rPr>
                <w:rFonts w:hint="eastAsia" w:ascii="宋体" w:hAnsi="宋体" w:eastAsia="宋体" w:cs="Times New Roman"/>
                <w:sz w:val="18"/>
                <w:szCs w:val="18"/>
              </w:rPr>
              <w:t>登记注册类型</w:t>
            </w:r>
          </w:p>
        </w:tc>
        <w:tc>
          <w:tcPr>
            <w:tcW w:w="223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c>
          <w:tcPr>
            <w:tcW w:w="2385"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r>
              <w:rPr>
                <w:rFonts w:hint="eastAsia" w:ascii="宋体" w:hAnsi="宋体" w:eastAsia="宋体" w:cs="Times New Roman"/>
                <w:sz w:val="18"/>
                <w:szCs w:val="18"/>
              </w:rPr>
              <w:t>控股和上市情况</w:t>
            </w:r>
          </w:p>
        </w:tc>
        <w:tc>
          <w:tcPr>
            <w:tcW w:w="2458"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企业成立时间</w:t>
            </w:r>
          </w:p>
        </w:tc>
        <w:tc>
          <w:tcPr>
            <w:tcW w:w="223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c>
          <w:tcPr>
            <w:tcW w:w="2385"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企业注册资本（万元）</w:t>
            </w:r>
          </w:p>
        </w:tc>
        <w:tc>
          <w:tcPr>
            <w:tcW w:w="2458"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企业主要经营范围</w:t>
            </w:r>
          </w:p>
        </w:tc>
        <w:tc>
          <w:tcPr>
            <w:tcW w:w="223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c>
          <w:tcPr>
            <w:tcW w:w="2385"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主要产品名称</w:t>
            </w:r>
          </w:p>
        </w:tc>
        <w:tc>
          <w:tcPr>
            <w:tcW w:w="2458"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4"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企业有无品牌管理机构</w:t>
            </w:r>
          </w:p>
        </w:tc>
        <w:tc>
          <w:tcPr>
            <w:tcW w:w="223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c>
          <w:tcPr>
            <w:tcW w:w="2385"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企业有无首席品牌官、品牌官、品牌专员</w:t>
            </w:r>
          </w:p>
        </w:tc>
        <w:tc>
          <w:tcPr>
            <w:tcW w:w="2458"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2146"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ascii="宋体" w:hAnsi="宋体" w:eastAsia="宋体" w:cs="Times New Roman"/>
                <w:sz w:val="18"/>
                <w:szCs w:val="18"/>
              </w:rPr>
            </w:pPr>
            <w:r>
              <w:rPr>
                <w:rFonts w:hint="eastAsia" w:ascii="宋体" w:hAnsi="宋体" w:eastAsia="宋体" w:cs="Times New Roman"/>
                <w:sz w:val="18"/>
                <w:szCs w:val="18"/>
              </w:rPr>
              <w:t>申报品牌类型</w:t>
            </w:r>
          </w:p>
        </w:tc>
        <w:tc>
          <w:tcPr>
            <w:tcW w:w="2233"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c>
          <w:tcPr>
            <w:tcW w:w="2385" w:type="dxa"/>
            <w:tcBorders>
              <w:top w:val="single" w:color="000000" w:sz="6" w:space="0"/>
              <w:left w:val="single" w:color="000000" w:sz="6" w:space="0"/>
              <w:bottom w:val="single" w:color="000000" w:sz="6" w:space="0"/>
              <w:right w:val="single" w:color="000000" w:sz="6" w:space="0"/>
            </w:tcBorders>
            <w:noWrap/>
            <w:vAlign w:val="center"/>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lang w:val="en-US" w:eastAsia="zh-CN"/>
              </w:rPr>
            </w:pPr>
            <w:r>
              <w:rPr>
                <w:rFonts w:hint="eastAsia" w:ascii="宋体" w:hAnsi="Times New Roman" w:eastAsia="宋体" w:cs="Times New Roman"/>
                <w:color w:val="000000"/>
                <w:sz w:val="18"/>
                <w:szCs w:val="18"/>
              </w:rPr>
              <w:t>是否独立或联合建立党</w:t>
            </w:r>
            <w:r>
              <w:rPr>
                <w:rFonts w:hint="eastAsia" w:ascii="宋体" w:hAnsi="Times New Roman" w:eastAsia="宋体" w:cs="Times New Roman"/>
                <w:color w:val="000000"/>
                <w:sz w:val="18"/>
                <w:szCs w:val="18"/>
                <w:lang w:val="en-US" w:eastAsia="zh-CN"/>
              </w:rPr>
              <w:t>组织</w:t>
            </w:r>
          </w:p>
        </w:tc>
        <w:tc>
          <w:tcPr>
            <w:tcW w:w="2458" w:type="dxa"/>
            <w:tcBorders>
              <w:top w:val="single" w:color="000000" w:sz="6" w:space="0"/>
              <w:left w:val="single" w:color="000000" w:sz="6" w:space="0"/>
              <w:bottom w:val="single" w:color="000000" w:sz="6" w:space="0"/>
              <w:right w:val="single" w:color="000000" w:sz="6" w:space="0"/>
            </w:tcBorders>
            <w:noWrap/>
            <w:vAlign w:val="top"/>
          </w:tcPr>
          <w:p>
            <w:pPr>
              <w:keepNext w:val="0"/>
              <w:keepLines w:val="0"/>
              <w:pageBreakBefore w:val="0"/>
              <w:widowControl w:val="0"/>
              <w:kinsoku/>
              <w:wordWrap/>
              <w:overflowPunct/>
              <w:topLinePunct w:val="0"/>
              <w:autoSpaceDE w:val="0"/>
              <w:autoSpaceDN w:val="0"/>
              <w:bidi w:val="0"/>
              <w:adjustRightInd/>
              <w:snapToGrid/>
              <w:spacing w:line="920" w:lineRule="exact"/>
              <w:jc w:val="left"/>
              <w:textAlignment w:val="auto"/>
              <w:rPr>
                <w:rFonts w:hint="eastAsia" w:ascii="宋体" w:hAnsi="宋体" w:eastAsia="宋体" w:cs="Times New Roman"/>
                <w:sz w:val="18"/>
                <w:szCs w:val="18"/>
              </w:rPr>
            </w:pPr>
          </w:p>
        </w:tc>
      </w:tr>
    </w:tbl>
    <w:p>
      <w:pPr>
        <w:ind w:firstLine="3213" w:firstLineChars="1000"/>
        <w:jc w:val="both"/>
        <w:rPr>
          <w:rFonts w:hint="eastAsia" w:ascii="仿宋_GB2312" w:hAnsi="宋体" w:eastAsia="仿宋_GB2312"/>
          <w:b/>
          <w:bCs w:val="0"/>
          <w:sz w:val="32"/>
          <w:szCs w:val="32"/>
          <w:lang w:eastAsia="zh-CN"/>
        </w:rPr>
      </w:pPr>
    </w:p>
    <w:p>
      <w:pPr>
        <w:ind w:firstLine="3213" w:firstLineChars="1000"/>
        <w:jc w:val="both"/>
        <w:rPr>
          <w:rFonts w:hint="eastAsia" w:ascii="仿宋_GB2312" w:hAnsi="宋体" w:eastAsia="仿宋_GB2312"/>
          <w:b/>
          <w:bCs w:val="0"/>
          <w:sz w:val="32"/>
          <w:szCs w:val="32"/>
          <w:lang w:eastAsia="zh-CN"/>
        </w:rPr>
      </w:pPr>
    </w:p>
    <w:p>
      <w:pPr>
        <w:ind w:firstLine="3213" w:firstLineChars="1000"/>
        <w:jc w:val="both"/>
        <w:rPr>
          <w:rFonts w:hint="eastAsia" w:ascii="仿宋_GB2312" w:hAnsi="宋体" w:eastAsia="仿宋_GB2312"/>
          <w:b/>
          <w:bCs w:val="0"/>
          <w:sz w:val="32"/>
          <w:szCs w:val="32"/>
          <w:lang w:eastAsia="zh-CN"/>
        </w:rPr>
      </w:pPr>
    </w:p>
    <w:p>
      <w:pPr>
        <w:ind w:firstLine="3213" w:firstLineChars="1000"/>
        <w:jc w:val="both"/>
        <w:rPr>
          <w:rFonts w:hint="eastAsia" w:ascii="仿宋_GB2312" w:hAnsi="宋体" w:eastAsia="仿宋_GB2312"/>
          <w:b/>
          <w:bCs w:val="0"/>
          <w:sz w:val="32"/>
          <w:szCs w:val="32"/>
          <w:lang w:eastAsia="zh-CN"/>
        </w:rPr>
      </w:pPr>
    </w:p>
    <w:p>
      <w:pPr>
        <w:ind w:firstLine="3213" w:firstLineChars="1000"/>
        <w:jc w:val="both"/>
        <w:rPr>
          <w:rFonts w:hint="eastAsia" w:ascii="仿宋_GB2312" w:hAnsi="宋体" w:eastAsia="仿宋_GB2312"/>
          <w:b/>
          <w:bCs w:val="0"/>
          <w:sz w:val="32"/>
          <w:szCs w:val="32"/>
          <w:lang w:eastAsia="zh-CN"/>
        </w:rPr>
      </w:pPr>
      <w:r>
        <w:rPr>
          <w:rFonts w:hint="eastAsia" w:ascii="仿宋_GB2312" w:hAnsi="宋体" w:eastAsia="仿宋_GB2312"/>
          <w:b/>
          <w:bCs w:val="0"/>
          <w:sz w:val="32"/>
          <w:szCs w:val="32"/>
          <w:lang w:eastAsia="zh-CN"/>
        </w:rPr>
        <w:t>目录</w:t>
      </w:r>
    </w:p>
    <w:tbl>
      <w:tblPr>
        <w:tblStyle w:val="5"/>
        <w:tblW w:w="93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08"/>
        <w:gridCol w:w="6330"/>
        <w:gridCol w:w="750"/>
        <w:gridCol w:w="750"/>
        <w:gridCol w:w="8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2"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both"/>
              <w:rPr>
                <w:rFonts w:hint="eastAsia" w:ascii="宋体" w:hAnsi="宋体" w:eastAsia="宋体" w:cs="Times New Roman"/>
                <w:sz w:val="24"/>
                <w:szCs w:val="24"/>
              </w:rPr>
            </w:pPr>
            <w:r>
              <w:rPr>
                <w:rFonts w:hint="eastAsia" w:ascii="宋体" w:hAnsi="宋体" w:eastAsia="宋体" w:cs="Times New Roman"/>
                <w:sz w:val="21"/>
                <w:szCs w:val="21"/>
                <w:lang w:eastAsia="zh-CN"/>
              </w:rPr>
              <w:t>序号</w:t>
            </w:r>
          </w:p>
        </w:tc>
        <w:tc>
          <w:tcPr>
            <w:tcW w:w="6330" w:type="dxa"/>
            <w:tcBorders>
              <w:top w:val="single" w:color="000000" w:sz="6" w:space="0"/>
              <w:left w:val="single" w:color="000000" w:sz="6" w:space="0"/>
              <w:bottom w:val="single" w:color="auto" w:sz="4" w:space="0"/>
              <w:right w:val="single" w:color="000000" w:sz="6" w:space="0"/>
            </w:tcBorders>
            <w:noWrap/>
            <w:vAlign w:val="top"/>
          </w:tcPr>
          <w:p>
            <w:pPr>
              <w:spacing w:line="460" w:lineRule="exact"/>
              <w:jc w:val="center"/>
              <w:rPr>
                <w:rFonts w:hint="eastAsia" w:ascii="宋体" w:hAnsi="宋体" w:eastAsia="宋体" w:cs="Times New Roman"/>
                <w:sz w:val="24"/>
                <w:szCs w:val="24"/>
              </w:rPr>
            </w:pPr>
            <w:r>
              <w:rPr>
                <w:rFonts w:hint="eastAsia" w:ascii="宋体" w:hAnsi="宋体" w:eastAsia="宋体" w:cs="Times New Roman"/>
                <w:sz w:val="24"/>
                <w:szCs w:val="24"/>
                <w:lang w:eastAsia="zh-CN"/>
              </w:rPr>
              <w:t>名称</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有</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24"/>
                <w:szCs w:val="24"/>
                <w:lang w:eastAsia="zh-CN"/>
              </w:rPr>
            </w:pPr>
            <w:r>
              <w:rPr>
                <w:rFonts w:hint="eastAsia" w:ascii="宋体" w:hAnsi="宋体" w:eastAsia="宋体" w:cs="Times New Roman"/>
                <w:sz w:val="24"/>
                <w:szCs w:val="24"/>
                <w:lang w:eastAsia="zh-CN"/>
              </w:rPr>
              <w:t>无</w:t>
            </w: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24"/>
                <w:szCs w:val="24"/>
                <w:lang w:val="en-US" w:eastAsia="zh-CN" w:bidi="ar-SA"/>
              </w:rPr>
            </w:pPr>
            <w:r>
              <w:rPr>
                <w:rFonts w:hint="eastAsia" w:ascii="宋体" w:hAnsi="宋体" w:eastAsia="宋体" w:cs="Times New Roman"/>
                <w:sz w:val="24"/>
                <w:szCs w:val="24"/>
                <w:lang w:eastAsia="zh-CN"/>
              </w:rPr>
              <w:t>页码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1</w:t>
            </w:r>
          </w:p>
        </w:tc>
        <w:tc>
          <w:tcPr>
            <w:tcW w:w="6330" w:type="dxa"/>
            <w:tcBorders>
              <w:top w:val="single" w:color="000000" w:sz="6" w:space="0"/>
              <w:left w:val="single" w:color="000000" w:sz="6" w:space="0"/>
              <w:bottom w:val="single" w:color="auto" w:sz="4"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 xml:space="preserve">产品商标注册证书复印件（授权使用商标的，提交授权备案证书复印件）； </w:t>
            </w:r>
          </w:p>
        </w:tc>
        <w:tc>
          <w:tcPr>
            <w:tcW w:w="75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01"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2</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企业法人营业执照复印件；</w:t>
            </w:r>
          </w:p>
        </w:tc>
        <w:tc>
          <w:tcPr>
            <w:tcW w:w="75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rPr>
                <w:rFonts w:hint="eastAsia" w:ascii="宋体" w:hAnsi="宋体" w:eastAsia="宋体" w:cs="Times New Roman"/>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1"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3</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经营范围涉及许可项目的，提交有关部门的批准文件或者许可证复印件或许可证明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3"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法定代表人签署的材料真实、合法、有效及守法经营的承诺书（见附件1）</w:t>
            </w:r>
          </w:p>
        </w:tc>
        <w:tc>
          <w:tcPr>
            <w:tcW w:w="75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8"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5</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经办人员证明文件（加盖公章）；经办人员身份证复印件（本人签字，再次复印无效）和联系方式（见附件2）</w:t>
            </w:r>
          </w:p>
        </w:tc>
        <w:tc>
          <w:tcPr>
            <w:tcW w:w="75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0"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6</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三年来废水、废气、废渣、烟尘排放、噪音等达标情况资料；“三废”处理装置运行情况或采取的措施的证明及检测报告、环境评价报告复印件</w:t>
            </w:r>
          </w:p>
        </w:tc>
        <w:tc>
          <w:tcPr>
            <w:tcW w:w="75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2"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7</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三年来国家、行业或地区的产品监督检验报告或在标准规定周期内由第三方检验机构出具的检验报告复印件</w:t>
            </w:r>
          </w:p>
        </w:tc>
        <w:tc>
          <w:tcPr>
            <w:tcW w:w="75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8"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8</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企业品牌战略规划书复印件</w:t>
            </w:r>
          </w:p>
        </w:tc>
        <w:tc>
          <w:tcPr>
            <w:tcW w:w="750" w:type="dxa"/>
            <w:tcBorders>
              <w:top w:val="single" w:color="000000" w:sz="6" w:space="0"/>
              <w:left w:val="single" w:color="000000" w:sz="6" w:space="0"/>
              <w:bottom w:val="single" w:color="000000" w:sz="6" w:space="0"/>
              <w:right w:val="single" w:color="000000" w:sz="6" w:space="0"/>
            </w:tcBorders>
            <w:noWrap/>
            <w:vAlign w:val="center"/>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both"/>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7"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9</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企业文化建设开展情况证明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2"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10</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企业质量方针、质量目标和质量管理措施，主要领导亲自主持管理评审及重大的质量改进活动证明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4"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11</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企业品牌、质量管理、标准化、计量等方面培训计划、培训记录、图片资料</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12</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基础设施满足产品生产、储存要求的证明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13</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设备台账和设备管理维护制度及记录，委托加工贴牌销售的，提供一个以上委托加工合同复印件</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14</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产品生产许可证复印件</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15</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固定资产总值、企业管理人员数、企业工作人员数（见附件3）</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16</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产品执行标准（执行标准的封面、标准首页及技术指标要页、采标证书复印件）</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17</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参与国家、行业、地方标准制修订工作证明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tabs>
                <w:tab w:val="left" w:pos="320"/>
              </w:tabs>
              <w:spacing w:line="460" w:lineRule="exact"/>
              <w:ind w:firstLine="180" w:firstLineChars="100"/>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18</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技术开发和改造计划，采用新技术、新工艺、新材料和新设备的证明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19</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新产品证书复印件</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20</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监视和测量设备台账</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21</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监视和测量设备周期检定/校准计划、检定证书校准证书复印件</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22</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对产品质量进行收集、统计和分析并建档，依据结果进行改进的措施</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23</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采购产品的质量控制文件复印件</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24</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合格供方评价标准，选择和评价合格供方的证明复印件；合格供方名录和业绩档案复印件</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25</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原料采购标准和采购品验收准则</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26</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产品或零配件如为委托加工或贴牌销售，制定的质量控制文件复印件</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27</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识别、评审本单位产品满足顾客要求的规定</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28</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对自身实现顾客要求的能力进行评审的证明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29</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工艺技术管理制度、考核办法及实施考核的证明(农产品提交制定种植、养殖管理规范及建立健全相应的检查监督办法并组织实施的证明）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ind w:firstLine="180" w:firstLineChars="100"/>
              <w:jc w:val="both"/>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30</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产品质量安全关键环节的质量控制文件、生产操作规程（作业指导书或工艺流程卡）及记录</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31</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建立质量检验机构和配备专职检验人员证明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32</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产品质量检验管理制度，检验规程和检验计划；对进货产品、过程产品和成品的检验工作做出安排的证明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33</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成品检验频次、项目、记录和出具的质量证明符合规定的要求的证明（委托检验“检验报告”，频次和项目应满足标准要求，提交委托检验机构的资质证明和委托合同）</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34</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不合格品控制管理制度：不合格品记录及评审、处置、复检记录；让步接收、例外放行的批准手续及放行人授权任命书复印件</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35</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产品标识和可追溯性控制：产品、检验状态和可追溯性标识管理规定；可实现追溯的证据、标签和合格证是否符合规定的证明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36</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库房管理规定；产品包装规程；产品中转及运输规定；委托运输进行调查评价并进行控制的证明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37</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学习、采用先进有效的质量管理模式和方法，开展群众性质量管理活动的证明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p>
            <w:pPr>
              <w:spacing w:line="460" w:lineRule="exact"/>
              <w:ind w:firstLine="180" w:firstLineChars="100"/>
              <w:jc w:val="both"/>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38</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经营结果：产品三年来市场占有率的相关数据（见附件4）；有较好的经济效益的证明；产品有出口创汇或替代进口的证明；三年来缴税的证明；特色产品的证明；产品由本单位设计和开发的证明及具有高新技术含量的证明；申报产品顾客满意度测评结果</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39</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开展社会公益活动证明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40</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申报产品获各类管理体系及专业认证证书</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41</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获得国家、地方标准创新贡献奖证明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42</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绿色食品或有机食品认证及地理标志产品认证证明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43</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科技创新实现国际、国内突破的证明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44</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破解“卡脖子”难题的技术，并且实现产业化的证明</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ind w:firstLine="180" w:firstLineChars="100"/>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45</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产品（国际、国内、省内、市内）销售情况统计表（见附件5）</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15" w:hRule="atLeast"/>
          <w:jc w:val="center"/>
        </w:trPr>
        <w:tc>
          <w:tcPr>
            <w:tcW w:w="708" w:type="dxa"/>
            <w:tcBorders>
              <w:top w:val="single" w:color="000000" w:sz="6" w:space="0"/>
              <w:left w:val="single" w:color="000000" w:sz="6" w:space="0"/>
              <w:bottom w:val="single" w:color="000000" w:sz="6" w:space="0"/>
              <w:right w:val="single" w:color="000000" w:sz="6" w:space="0"/>
            </w:tcBorders>
            <w:noWrap/>
            <w:vAlign w:val="top"/>
          </w:tcPr>
          <w:p>
            <w:pPr>
              <w:spacing w:line="460" w:lineRule="exact"/>
              <w:ind w:firstLine="180" w:firstLineChars="100"/>
              <w:jc w:val="left"/>
              <w:rPr>
                <w:rFonts w:hint="default" w:ascii="宋体" w:hAnsi="宋体" w:eastAsia="宋体" w:cs="Times New Roman"/>
                <w:sz w:val="18"/>
                <w:szCs w:val="18"/>
                <w:lang w:val="en-US" w:eastAsia="zh-CN"/>
              </w:rPr>
            </w:pPr>
            <w:r>
              <w:rPr>
                <w:rFonts w:hint="eastAsia" w:ascii="宋体" w:hAnsi="宋体" w:eastAsia="宋体" w:cs="Times New Roman"/>
                <w:sz w:val="18"/>
                <w:szCs w:val="18"/>
                <w:lang w:val="en-US" w:eastAsia="zh-CN"/>
              </w:rPr>
              <w:t>46</w:t>
            </w:r>
          </w:p>
        </w:tc>
        <w:tc>
          <w:tcPr>
            <w:tcW w:w="633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left"/>
              <w:rPr>
                <w:rFonts w:hint="eastAsia" w:ascii="宋体" w:hAnsi="宋体" w:eastAsia="宋体" w:cs="Times New Roman"/>
                <w:sz w:val="18"/>
                <w:szCs w:val="18"/>
                <w:lang w:val="en-US" w:eastAsia="zh-CN"/>
              </w:rPr>
            </w:pPr>
            <w:r>
              <w:rPr>
                <w:rFonts w:hint="eastAsia" w:ascii="宋体" w:hAnsi="宋体" w:eastAsia="宋体" w:cs="Times New Roman"/>
                <w:sz w:val="18"/>
                <w:szCs w:val="18"/>
                <w:lang w:val="en-US" w:eastAsia="zh-CN"/>
              </w:rPr>
              <w:t>产品（国际、国内、省内、市内）销售情况统计表（见附件6）</w:t>
            </w: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75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c>
          <w:tcPr>
            <w:tcW w:w="840" w:type="dxa"/>
            <w:tcBorders>
              <w:top w:val="single" w:color="000000" w:sz="6" w:space="0"/>
              <w:left w:val="single" w:color="000000" w:sz="6" w:space="0"/>
              <w:bottom w:val="single" w:color="000000" w:sz="6" w:space="0"/>
              <w:right w:val="single" w:color="000000" w:sz="6" w:space="0"/>
            </w:tcBorders>
            <w:noWrap/>
            <w:vAlign w:val="top"/>
          </w:tcPr>
          <w:p>
            <w:pPr>
              <w:spacing w:line="460" w:lineRule="exact"/>
              <w:jc w:val="center"/>
              <w:rPr>
                <w:rFonts w:hint="eastAsia" w:ascii="宋体" w:hAnsi="宋体" w:eastAsia="宋体" w:cs="Times New Roman"/>
                <w:sz w:val="18"/>
                <w:szCs w:val="18"/>
                <w:lang w:val="en-US" w:eastAsia="zh-CN"/>
              </w:rPr>
            </w:pPr>
          </w:p>
        </w:tc>
      </w:tr>
    </w:tbl>
    <w:p>
      <w:pPr>
        <w:spacing w:line="460" w:lineRule="exact"/>
        <w:jc w:val="left"/>
        <w:rPr>
          <w:rFonts w:hint="eastAsia" w:ascii="宋体" w:hAnsi="宋体" w:eastAsia="宋体" w:cs="Times New Roman"/>
          <w:sz w:val="24"/>
          <w:szCs w:val="24"/>
          <w:lang w:val="en-US" w:eastAsia="zh-CN"/>
        </w:rPr>
      </w:pPr>
    </w:p>
    <w:p>
      <w:pPr>
        <w:spacing w:line="460" w:lineRule="exact"/>
        <w:jc w:val="left"/>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备注：</w:t>
      </w:r>
    </w:p>
    <w:p>
      <w:pPr>
        <w:spacing w:line="460" w:lineRule="exact"/>
        <w:ind w:firstLine="482" w:firstLineChars="200"/>
        <w:jc w:val="left"/>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1.有资料在“有”下面打“</w:t>
      </w:r>
      <w:r>
        <w:rPr>
          <w:rFonts w:hint="default" w:ascii="Arial" w:hAnsi="Arial" w:eastAsia="宋体" w:cs="Arial"/>
          <w:b/>
          <w:bCs/>
          <w:sz w:val="24"/>
          <w:szCs w:val="24"/>
          <w:lang w:val="en-US" w:eastAsia="zh-CN"/>
        </w:rPr>
        <w:t>√</w:t>
      </w:r>
      <w:r>
        <w:rPr>
          <w:rFonts w:hint="eastAsia" w:ascii="宋体" w:hAnsi="宋体" w:eastAsia="宋体" w:cs="Times New Roman"/>
          <w:b/>
          <w:bCs/>
          <w:sz w:val="24"/>
          <w:szCs w:val="24"/>
          <w:lang w:val="en-US" w:eastAsia="zh-CN"/>
        </w:rPr>
        <w:t>”；</w:t>
      </w:r>
    </w:p>
    <w:p>
      <w:pPr>
        <w:spacing w:line="460" w:lineRule="exact"/>
        <w:ind w:firstLine="482" w:firstLineChars="200"/>
        <w:jc w:val="left"/>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lang w:val="en-US" w:eastAsia="zh-CN"/>
        </w:rPr>
        <w:t>2.无资料在“无”下面打“</w:t>
      </w:r>
      <w:r>
        <w:rPr>
          <w:rFonts w:hint="eastAsia" w:ascii="宋体" w:hAnsi="宋体" w:eastAsia="宋体" w:cs="宋体"/>
          <w:b/>
          <w:bCs/>
          <w:sz w:val="24"/>
          <w:szCs w:val="24"/>
          <w:lang w:val="en-US" w:eastAsia="zh-CN"/>
        </w:rPr>
        <w:t>×</w:t>
      </w:r>
      <w:r>
        <w:rPr>
          <w:rFonts w:hint="eastAsia" w:ascii="宋体" w:hAnsi="宋体" w:eastAsia="宋体" w:cs="Times New Roman"/>
          <w:b/>
          <w:bCs/>
          <w:sz w:val="24"/>
          <w:szCs w:val="24"/>
          <w:lang w:val="en-US" w:eastAsia="zh-CN"/>
        </w:rPr>
        <w:t>”；</w:t>
      </w:r>
    </w:p>
    <w:p>
      <w:pPr>
        <w:spacing w:line="460" w:lineRule="exact"/>
        <w:ind w:firstLine="482" w:firstLineChars="200"/>
        <w:jc w:val="left"/>
        <w:rPr>
          <w:rFonts w:hint="default" w:ascii="宋体" w:hAnsi="宋体" w:eastAsia="宋体" w:cs="Times New Roman"/>
          <w:b/>
          <w:bCs/>
          <w:sz w:val="24"/>
          <w:szCs w:val="24"/>
          <w:lang w:val="en-US" w:eastAsia="zh-CN"/>
        </w:rPr>
        <w:sectPr>
          <w:footerReference r:id="rId3" w:type="default"/>
          <w:pgSz w:w="11906" w:h="16838"/>
          <w:pgMar w:top="1440" w:right="1800" w:bottom="1440" w:left="1800" w:header="851" w:footer="992" w:gutter="0"/>
          <w:cols w:space="720" w:num="1"/>
          <w:docGrid w:type="lines" w:linePitch="312" w:charSpace="0"/>
        </w:sectPr>
      </w:pPr>
      <w:r>
        <w:rPr>
          <w:rFonts w:hint="eastAsia" w:ascii="宋体" w:hAnsi="宋体" w:eastAsia="宋体" w:cs="Times New Roman"/>
          <w:b/>
          <w:bCs/>
          <w:sz w:val="24"/>
          <w:szCs w:val="24"/>
          <w:lang w:val="en-US" w:eastAsia="zh-CN"/>
        </w:rPr>
        <w:t>3.需说明材料的提供佐证材料。</w:t>
      </w:r>
    </w:p>
    <w:p>
      <w:pPr>
        <w:jc w:val="center"/>
        <w:rPr>
          <w:rFonts w:hint="eastAsia" w:ascii="仿宋_GB2312" w:eastAsia="仿宋_GB2312"/>
          <w:b/>
          <w:bCs w:val="0"/>
          <w:sz w:val="32"/>
          <w:szCs w:val="32"/>
        </w:rPr>
      </w:pPr>
      <w:r>
        <w:rPr>
          <w:rFonts w:hint="eastAsia" w:ascii="仿宋_GB2312" w:hAnsi="宋体" w:eastAsia="仿宋_GB2312"/>
          <w:b/>
          <w:bCs w:val="0"/>
          <w:sz w:val="32"/>
          <w:szCs w:val="32"/>
          <w:lang w:eastAsia="zh-CN"/>
        </w:rPr>
        <w:t>评审</w:t>
      </w:r>
      <w:r>
        <w:rPr>
          <w:rFonts w:hint="eastAsia" w:ascii="仿宋_GB2312" w:hAnsi="宋体" w:eastAsia="仿宋_GB2312"/>
          <w:b/>
          <w:bCs w:val="0"/>
          <w:sz w:val="32"/>
          <w:szCs w:val="32"/>
        </w:rPr>
        <w:t>意见</w:t>
      </w:r>
    </w:p>
    <w:tbl>
      <w:tblPr>
        <w:tblStyle w:val="5"/>
        <w:tblW w:w="8359" w:type="dxa"/>
        <w:tblInd w:w="135" w:type="dxa"/>
        <w:tblLayout w:type="autofit"/>
        <w:tblCellMar>
          <w:top w:w="0" w:type="dxa"/>
          <w:left w:w="0" w:type="dxa"/>
          <w:bottom w:w="0" w:type="dxa"/>
          <w:right w:w="0" w:type="dxa"/>
        </w:tblCellMar>
      </w:tblPr>
      <w:tblGrid>
        <w:gridCol w:w="8359"/>
      </w:tblGrid>
      <w:tr>
        <w:tblPrEx>
          <w:tblCellMar>
            <w:top w:w="0" w:type="dxa"/>
            <w:left w:w="0" w:type="dxa"/>
            <w:bottom w:w="0" w:type="dxa"/>
            <w:right w:w="0" w:type="dxa"/>
          </w:tblCellMar>
        </w:tblPrEx>
        <w:trPr>
          <w:trHeight w:val="4057" w:hRule="atLeast"/>
        </w:trPr>
        <w:tc>
          <w:tcPr>
            <w:tcW w:w="8359" w:type="dxa"/>
            <w:tcBorders>
              <w:top w:val="inset" w:color="auto" w:sz="6" w:space="0"/>
              <w:left w:val="inset" w:color="auto" w:sz="6" w:space="0"/>
              <w:bottom w:val="inset" w:color="auto" w:sz="6" w:space="0"/>
              <w:right w:val="inset" w:color="auto" w:sz="6" w:space="0"/>
            </w:tcBorders>
            <w:shd w:val="clear" w:color="auto" w:fill="FFFFFF"/>
            <w:noWrap w:val="0"/>
            <w:tcMar>
              <w:top w:w="0" w:type="dxa"/>
              <w:left w:w="105" w:type="dxa"/>
              <w:bottom w:w="0" w:type="dxa"/>
              <w:right w:w="105" w:type="dxa"/>
            </w:tcMar>
            <w:vAlign w:val="center"/>
          </w:tcPr>
          <w:p>
            <w:pPr>
              <w:pStyle w:val="4"/>
              <w:wordWrap w:val="0"/>
              <w:ind w:firstLine="186" w:firstLineChars="100"/>
              <w:jc w:val="left"/>
              <w:rPr>
                <w:rFonts w:hint="eastAsia" w:ascii="宋体" w:hAnsi="宋体" w:eastAsia="宋体"/>
                <w:color w:val="333333"/>
                <w:spacing w:val="3"/>
                <w:sz w:val="18"/>
                <w:szCs w:val="18"/>
              </w:rPr>
            </w:pPr>
            <w:r>
              <w:rPr>
                <w:rFonts w:hint="eastAsia" w:ascii="宋体" w:hAnsi="宋体" w:eastAsia="宋体"/>
                <w:color w:val="333333"/>
                <w:spacing w:val="3"/>
                <w:sz w:val="18"/>
                <w:szCs w:val="18"/>
              </w:rPr>
              <w:t>陕西品牌评价专业委员会</w:t>
            </w:r>
          </w:p>
          <w:p>
            <w:pPr>
              <w:pStyle w:val="4"/>
              <w:wordWrap w:val="0"/>
              <w:ind w:firstLine="186" w:firstLineChars="100"/>
              <w:jc w:val="left"/>
              <w:rPr>
                <w:rFonts w:hint="eastAsia" w:ascii="宋体" w:hAnsi="宋体" w:eastAsia="宋体"/>
                <w:color w:val="333333"/>
                <w:spacing w:val="3"/>
                <w:sz w:val="18"/>
                <w:szCs w:val="18"/>
              </w:rPr>
            </w:pPr>
            <w:r>
              <w:rPr>
                <w:rFonts w:hint="eastAsia" w:ascii="宋体" w:hAnsi="宋体" w:eastAsia="宋体"/>
                <w:color w:val="333333"/>
                <w:spacing w:val="3"/>
                <w:sz w:val="18"/>
                <w:szCs w:val="18"/>
              </w:rPr>
              <w:t>评审意见：</w:t>
            </w:r>
          </w:p>
          <w:p>
            <w:pPr>
              <w:pStyle w:val="4"/>
              <w:wordWrap w:val="0"/>
              <w:ind w:firstLine="186" w:firstLineChars="100"/>
              <w:jc w:val="left"/>
              <w:rPr>
                <w:rFonts w:hint="eastAsia" w:ascii="宋体" w:hAnsi="宋体" w:eastAsia="宋体"/>
                <w:sz w:val="18"/>
                <w:szCs w:val="18"/>
              </w:rPr>
            </w:pPr>
            <w:r>
              <w:rPr>
                <w:rFonts w:hint="eastAsia" w:ascii="宋体" w:hAnsi="宋体" w:eastAsia="宋体"/>
                <w:color w:val="333333"/>
                <w:spacing w:val="3"/>
                <w:sz w:val="18"/>
                <w:szCs w:val="18"/>
              </w:rPr>
              <w:t>（签字）</w:t>
            </w: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jc w:val="right"/>
              <w:rPr>
                <w:rFonts w:hint="eastAsia" w:ascii="宋体" w:hAnsi="宋体" w:eastAsia="宋体"/>
                <w:color w:val="333333"/>
                <w:spacing w:val="3"/>
                <w:sz w:val="18"/>
                <w:szCs w:val="18"/>
              </w:rPr>
            </w:pPr>
          </w:p>
          <w:p>
            <w:pPr>
              <w:pStyle w:val="4"/>
              <w:wordWrap w:val="0"/>
              <w:jc w:val="right"/>
              <w:rPr>
                <w:rFonts w:hint="eastAsia" w:ascii="宋体" w:hAnsi="宋体" w:eastAsia="宋体"/>
                <w:color w:val="333333"/>
                <w:spacing w:val="3"/>
                <w:sz w:val="18"/>
                <w:szCs w:val="18"/>
              </w:rPr>
            </w:pPr>
            <w:r>
              <w:rPr>
                <w:rFonts w:hint="eastAsia" w:ascii="宋体" w:hAnsi="宋体" w:eastAsia="宋体"/>
                <w:color w:val="333333"/>
                <w:spacing w:val="3"/>
                <w:sz w:val="18"/>
                <w:szCs w:val="18"/>
              </w:rPr>
              <w:t>年    月  </w:t>
            </w:r>
            <w:r>
              <w:rPr>
                <w:rFonts w:hint="eastAsia"/>
                <w:color w:val="333333"/>
                <w:spacing w:val="3"/>
                <w:sz w:val="18"/>
                <w:szCs w:val="18"/>
                <w:lang w:val="en-US" w:eastAsia="zh-CN"/>
              </w:rPr>
              <w:t xml:space="preserve"> </w:t>
            </w:r>
            <w:r>
              <w:rPr>
                <w:rFonts w:hint="eastAsia" w:ascii="宋体" w:hAnsi="宋体" w:eastAsia="宋体"/>
                <w:color w:val="333333"/>
                <w:spacing w:val="3"/>
                <w:sz w:val="18"/>
                <w:szCs w:val="18"/>
              </w:rPr>
              <w:t xml:space="preserve"> 日</w:t>
            </w:r>
          </w:p>
        </w:tc>
      </w:tr>
      <w:tr>
        <w:tblPrEx>
          <w:tblCellMar>
            <w:top w:w="0" w:type="dxa"/>
            <w:left w:w="0" w:type="dxa"/>
            <w:bottom w:w="0" w:type="dxa"/>
            <w:right w:w="0" w:type="dxa"/>
          </w:tblCellMar>
        </w:tblPrEx>
        <w:trPr>
          <w:trHeight w:val="4447" w:hRule="atLeast"/>
        </w:trPr>
        <w:tc>
          <w:tcPr>
            <w:tcW w:w="8359" w:type="dxa"/>
            <w:tcBorders>
              <w:top w:val="inset" w:color="auto" w:sz="6" w:space="0"/>
              <w:left w:val="inset" w:color="auto" w:sz="6" w:space="0"/>
              <w:bottom w:val="inset" w:color="auto" w:sz="6" w:space="0"/>
              <w:right w:val="inset" w:color="auto" w:sz="6" w:space="0"/>
            </w:tcBorders>
            <w:shd w:val="clear" w:color="auto" w:fill="FFFFFF"/>
            <w:noWrap w:val="0"/>
            <w:tcMar>
              <w:top w:w="0" w:type="dxa"/>
              <w:left w:w="105" w:type="dxa"/>
              <w:bottom w:w="0" w:type="dxa"/>
              <w:right w:w="105" w:type="dxa"/>
            </w:tcMar>
            <w:vAlign w:val="center"/>
          </w:tcPr>
          <w:p>
            <w:pPr>
              <w:pStyle w:val="4"/>
              <w:wordWrap w:val="0"/>
              <w:jc w:val="left"/>
              <w:rPr>
                <w:rFonts w:hint="eastAsia" w:ascii="宋体" w:hAnsi="宋体" w:eastAsia="宋体"/>
                <w:color w:val="333333"/>
                <w:spacing w:val="3"/>
                <w:sz w:val="18"/>
                <w:szCs w:val="18"/>
              </w:rPr>
            </w:pPr>
            <w:r>
              <w:rPr>
                <w:rFonts w:hint="eastAsia"/>
                <w:color w:val="333333"/>
                <w:spacing w:val="3"/>
                <w:sz w:val="18"/>
                <w:szCs w:val="18"/>
                <w:lang w:eastAsia="zh-CN"/>
              </w:rPr>
              <w:t>省</w:t>
            </w:r>
            <w:r>
              <w:rPr>
                <w:rFonts w:hint="eastAsia" w:ascii="宋体" w:hAnsi="宋体" w:eastAsia="宋体"/>
                <w:color w:val="333333"/>
                <w:spacing w:val="3"/>
                <w:sz w:val="18"/>
                <w:szCs w:val="18"/>
              </w:rPr>
              <w:t>品牌</w:t>
            </w:r>
            <w:r>
              <w:rPr>
                <w:rFonts w:hint="eastAsia"/>
                <w:color w:val="333333"/>
                <w:spacing w:val="3"/>
                <w:sz w:val="18"/>
                <w:szCs w:val="18"/>
                <w:lang w:eastAsia="zh-CN"/>
              </w:rPr>
              <w:t>评价监管</w:t>
            </w:r>
            <w:r>
              <w:rPr>
                <w:rFonts w:hint="eastAsia" w:ascii="宋体" w:hAnsi="宋体" w:eastAsia="宋体"/>
                <w:color w:val="333333"/>
                <w:spacing w:val="3"/>
                <w:sz w:val="18"/>
                <w:szCs w:val="18"/>
              </w:rPr>
              <w:t>委员会</w:t>
            </w:r>
            <w:r>
              <w:rPr>
                <w:rFonts w:hint="eastAsia"/>
                <w:color w:val="333333"/>
                <w:spacing w:val="3"/>
                <w:sz w:val="18"/>
                <w:szCs w:val="18"/>
                <w:lang w:eastAsia="zh-CN"/>
              </w:rPr>
              <w:t>意见：</w:t>
            </w:r>
          </w:p>
          <w:p>
            <w:pPr>
              <w:pStyle w:val="4"/>
              <w:wordWrap w:val="0"/>
              <w:ind w:firstLine="186" w:firstLineChars="100"/>
              <w:jc w:val="left"/>
              <w:rPr>
                <w:rFonts w:hint="eastAsia" w:ascii="宋体" w:hAnsi="宋体" w:eastAsia="宋体"/>
                <w:sz w:val="18"/>
                <w:szCs w:val="18"/>
              </w:rPr>
            </w:pPr>
            <w:r>
              <w:rPr>
                <w:rFonts w:hint="eastAsia" w:ascii="宋体" w:hAnsi="宋体" w:eastAsia="宋体"/>
                <w:color w:val="333333"/>
                <w:spacing w:val="3"/>
                <w:sz w:val="18"/>
                <w:szCs w:val="18"/>
              </w:rPr>
              <w:t>（</w:t>
            </w:r>
            <w:r>
              <w:rPr>
                <w:rFonts w:hint="eastAsia"/>
                <w:color w:val="333333"/>
                <w:spacing w:val="3"/>
                <w:sz w:val="18"/>
                <w:szCs w:val="18"/>
                <w:lang w:eastAsia="zh-CN"/>
              </w:rPr>
              <w:t>盖章</w:t>
            </w:r>
            <w:r>
              <w:rPr>
                <w:rFonts w:hint="eastAsia" w:ascii="宋体" w:hAnsi="宋体" w:eastAsia="宋体"/>
                <w:color w:val="333333"/>
                <w:spacing w:val="3"/>
                <w:sz w:val="18"/>
                <w:szCs w:val="18"/>
              </w:rPr>
              <w:t>）</w:t>
            </w: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p>
          <w:p>
            <w:pPr>
              <w:pStyle w:val="4"/>
              <w:wordWrap w:val="0"/>
              <w:ind w:firstLine="558" w:firstLineChars="300"/>
              <w:jc w:val="right"/>
              <w:rPr>
                <w:rFonts w:hint="eastAsia" w:ascii="宋体" w:hAnsi="宋体" w:eastAsia="宋体"/>
                <w:color w:val="333333"/>
                <w:spacing w:val="3"/>
                <w:sz w:val="18"/>
                <w:szCs w:val="18"/>
              </w:rPr>
            </w:pPr>
            <w:r>
              <w:rPr>
                <w:rFonts w:hint="eastAsia" w:ascii="宋体" w:hAnsi="宋体" w:eastAsia="宋体"/>
                <w:color w:val="333333"/>
                <w:spacing w:val="3"/>
                <w:sz w:val="18"/>
                <w:szCs w:val="18"/>
              </w:rPr>
              <w:t>年    月  </w:t>
            </w:r>
            <w:r>
              <w:rPr>
                <w:rFonts w:hint="eastAsia"/>
                <w:color w:val="333333"/>
                <w:spacing w:val="3"/>
                <w:sz w:val="18"/>
                <w:szCs w:val="18"/>
                <w:lang w:val="en-US" w:eastAsia="zh-CN"/>
              </w:rPr>
              <w:t xml:space="preserve"> </w:t>
            </w:r>
            <w:r>
              <w:rPr>
                <w:rFonts w:hint="eastAsia" w:ascii="宋体" w:hAnsi="宋体" w:eastAsia="宋体"/>
                <w:color w:val="333333"/>
                <w:spacing w:val="3"/>
                <w:sz w:val="18"/>
                <w:szCs w:val="18"/>
              </w:rPr>
              <w:t xml:space="preserve"> 日</w:t>
            </w:r>
          </w:p>
        </w:tc>
      </w:tr>
      <w:tr>
        <w:tblPrEx>
          <w:tblCellMar>
            <w:top w:w="0" w:type="dxa"/>
            <w:left w:w="0" w:type="dxa"/>
            <w:bottom w:w="0" w:type="dxa"/>
            <w:right w:w="0" w:type="dxa"/>
          </w:tblCellMar>
        </w:tblPrEx>
        <w:trPr>
          <w:trHeight w:val="4556" w:hRule="atLeast"/>
        </w:trPr>
        <w:tc>
          <w:tcPr>
            <w:tcW w:w="8359" w:type="dxa"/>
            <w:tcBorders>
              <w:top w:val="inset" w:color="auto" w:sz="6" w:space="0"/>
              <w:left w:val="inset" w:color="auto" w:sz="6" w:space="0"/>
              <w:bottom w:val="inset" w:color="auto" w:sz="6" w:space="0"/>
              <w:right w:val="inset" w:color="auto" w:sz="6" w:space="0"/>
            </w:tcBorders>
            <w:shd w:val="clear" w:color="auto" w:fill="FFFFFF"/>
            <w:noWrap w:val="0"/>
            <w:tcMar>
              <w:top w:w="0" w:type="dxa"/>
              <w:left w:w="105" w:type="dxa"/>
              <w:bottom w:w="0" w:type="dxa"/>
              <w:right w:w="105" w:type="dxa"/>
            </w:tcMar>
            <w:vAlign w:val="center"/>
          </w:tcPr>
          <w:p>
            <w:pPr>
              <w:pStyle w:val="4"/>
              <w:wordWrap w:val="0"/>
              <w:ind w:firstLine="186" w:firstLineChars="100"/>
              <w:jc w:val="both"/>
              <w:rPr>
                <w:rFonts w:hint="eastAsia" w:ascii="宋体" w:hAnsi="宋体" w:eastAsia="宋体"/>
                <w:color w:val="333333"/>
                <w:spacing w:val="3"/>
                <w:sz w:val="18"/>
                <w:szCs w:val="18"/>
              </w:rPr>
            </w:pPr>
            <w:r>
              <w:rPr>
                <w:rFonts w:hint="eastAsia" w:ascii="宋体" w:hAnsi="宋体" w:eastAsia="宋体"/>
                <w:color w:val="333333"/>
                <w:spacing w:val="3"/>
                <w:sz w:val="18"/>
                <w:szCs w:val="18"/>
              </w:rPr>
              <w:t>省品促会</w:t>
            </w:r>
            <w:r>
              <w:rPr>
                <w:rFonts w:hint="eastAsia"/>
                <w:color w:val="333333"/>
                <w:spacing w:val="3"/>
                <w:sz w:val="18"/>
                <w:szCs w:val="18"/>
                <w:lang w:eastAsia="zh-CN"/>
              </w:rPr>
              <w:t>评审</w:t>
            </w:r>
            <w:r>
              <w:rPr>
                <w:rFonts w:hint="eastAsia" w:ascii="宋体" w:hAnsi="宋体" w:eastAsia="宋体"/>
                <w:color w:val="333333"/>
                <w:spacing w:val="3"/>
                <w:sz w:val="18"/>
                <w:szCs w:val="18"/>
              </w:rPr>
              <w:t>意见：</w:t>
            </w:r>
          </w:p>
          <w:p>
            <w:pPr>
              <w:pStyle w:val="4"/>
              <w:wordWrap w:val="0"/>
              <w:ind w:firstLine="186" w:firstLineChars="100"/>
              <w:jc w:val="both"/>
              <w:rPr>
                <w:rFonts w:hint="eastAsia" w:ascii="宋体" w:hAnsi="宋体" w:eastAsia="宋体"/>
                <w:color w:val="333333"/>
                <w:spacing w:val="3"/>
                <w:sz w:val="18"/>
                <w:szCs w:val="18"/>
              </w:rPr>
            </w:pPr>
            <w:r>
              <w:rPr>
                <w:rFonts w:hint="eastAsia" w:ascii="宋体" w:hAnsi="宋体" w:eastAsia="宋体"/>
                <w:color w:val="333333"/>
                <w:spacing w:val="3"/>
                <w:sz w:val="18"/>
                <w:szCs w:val="18"/>
              </w:rPr>
              <w:t>（盖章）</w:t>
            </w:r>
          </w:p>
          <w:p>
            <w:pPr>
              <w:pStyle w:val="4"/>
              <w:wordWrap w:val="0"/>
              <w:ind w:firstLine="558" w:firstLineChars="300"/>
              <w:jc w:val="right"/>
              <w:rPr>
                <w:rFonts w:hint="eastAsia"/>
                <w:color w:val="333333"/>
                <w:spacing w:val="3"/>
                <w:sz w:val="18"/>
                <w:szCs w:val="18"/>
                <w:lang w:val="en-US" w:eastAsia="zh-CN"/>
              </w:rPr>
            </w:pPr>
            <w:r>
              <w:rPr>
                <w:rFonts w:hint="eastAsia"/>
                <w:color w:val="333333"/>
                <w:spacing w:val="3"/>
                <w:sz w:val="18"/>
                <w:szCs w:val="18"/>
                <w:lang w:val="en-US" w:eastAsia="zh-CN"/>
              </w:rPr>
              <w:t xml:space="preserve">                                                        </w:t>
            </w:r>
          </w:p>
          <w:p>
            <w:pPr>
              <w:pStyle w:val="4"/>
              <w:wordWrap w:val="0"/>
              <w:ind w:firstLine="558" w:firstLineChars="300"/>
              <w:jc w:val="right"/>
              <w:rPr>
                <w:rFonts w:hint="eastAsia"/>
                <w:color w:val="333333"/>
                <w:spacing w:val="3"/>
                <w:sz w:val="18"/>
                <w:szCs w:val="18"/>
                <w:lang w:val="en-US" w:eastAsia="zh-CN"/>
              </w:rPr>
            </w:pPr>
          </w:p>
          <w:p>
            <w:pPr>
              <w:pStyle w:val="4"/>
              <w:wordWrap w:val="0"/>
              <w:ind w:firstLine="558" w:firstLineChars="300"/>
              <w:jc w:val="right"/>
              <w:rPr>
                <w:rFonts w:hint="eastAsia"/>
                <w:color w:val="333333"/>
                <w:spacing w:val="3"/>
                <w:sz w:val="18"/>
                <w:szCs w:val="18"/>
                <w:lang w:val="en-US" w:eastAsia="zh-CN"/>
              </w:rPr>
            </w:pPr>
          </w:p>
          <w:p>
            <w:pPr>
              <w:pStyle w:val="4"/>
              <w:wordWrap w:val="0"/>
              <w:ind w:firstLine="558" w:firstLineChars="300"/>
              <w:jc w:val="right"/>
              <w:rPr>
                <w:rFonts w:hint="eastAsia"/>
                <w:color w:val="333333"/>
                <w:spacing w:val="3"/>
                <w:sz w:val="18"/>
                <w:szCs w:val="18"/>
                <w:lang w:val="en-US" w:eastAsia="zh-CN"/>
              </w:rPr>
            </w:pPr>
          </w:p>
          <w:p>
            <w:pPr>
              <w:pStyle w:val="4"/>
              <w:wordWrap w:val="0"/>
              <w:ind w:firstLine="558" w:firstLineChars="300"/>
              <w:jc w:val="right"/>
              <w:rPr>
                <w:rFonts w:hint="eastAsia"/>
                <w:color w:val="333333"/>
                <w:spacing w:val="3"/>
                <w:sz w:val="18"/>
                <w:szCs w:val="18"/>
                <w:lang w:val="en-US" w:eastAsia="zh-CN"/>
              </w:rPr>
            </w:pPr>
          </w:p>
          <w:p>
            <w:pPr>
              <w:pStyle w:val="4"/>
              <w:wordWrap w:val="0"/>
              <w:ind w:firstLine="558" w:firstLineChars="300"/>
              <w:jc w:val="right"/>
              <w:rPr>
                <w:rFonts w:hint="eastAsia" w:ascii="宋体" w:hAnsi="宋体" w:eastAsia="宋体"/>
                <w:color w:val="333333"/>
                <w:spacing w:val="3"/>
                <w:sz w:val="18"/>
                <w:szCs w:val="18"/>
              </w:rPr>
            </w:pPr>
            <w:r>
              <w:rPr>
                <w:rFonts w:hint="eastAsia"/>
                <w:color w:val="333333"/>
                <w:spacing w:val="3"/>
                <w:sz w:val="18"/>
                <w:szCs w:val="18"/>
                <w:lang w:val="en-US" w:eastAsia="zh-CN"/>
              </w:rPr>
              <w:t xml:space="preserve"> </w:t>
            </w:r>
            <w:r>
              <w:rPr>
                <w:rFonts w:hint="eastAsia" w:ascii="宋体" w:hAnsi="宋体" w:eastAsia="宋体"/>
                <w:color w:val="333333"/>
                <w:spacing w:val="3"/>
                <w:sz w:val="18"/>
                <w:szCs w:val="18"/>
              </w:rPr>
              <w:t>年</w:t>
            </w:r>
            <w:r>
              <w:rPr>
                <w:rFonts w:hint="eastAsia"/>
                <w:color w:val="333333"/>
                <w:spacing w:val="3"/>
                <w:sz w:val="18"/>
                <w:szCs w:val="18"/>
                <w:lang w:val="en-US" w:eastAsia="zh-CN"/>
              </w:rPr>
              <w:t xml:space="preserve">    </w:t>
            </w:r>
            <w:r>
              <w:rPr>
                <w:rFonts w:hint="eastAsia" w:ascii="宋体" w:hAnsi="宋体" w:eastAsia="宋体"/>
                <w:color w:val="333333"/>
                <w:spacing w:val="3"/>
                <w:sz w:val="18"/>
                <w:szCs w:val="18"/>
              </w:rPr>
              <w:t> 月 </w:t>
            </w:r>
            <w:r>
              <w:rPr>
                <w:rFonts w:hint="eastAsia"/>
                <w:color w:val="333333"/>
                <w:spacing w:val="3"/>
                <w:sz w:val="18"/>
                <w:szCs w:val="18"/>
                <w:lang w:val="en-US" w:eastAsia="zh-CN"/>
              </w:rPr>
              <w:t xml:space="preserve">   </w:t>
            </w:r>
            <w:r>
              <w:rPr>
                <w:rFonts w:hint="eastAsia" w:ascii="宋体" w:hAnsi="宋体" w:eastAsia="宋体"/>
                <w:color w:val="333333"/>
                <w:spacing w:val="3"/>
                <w:sz w:val="18"/>
                <w:szCs w:val="18"/>
              </w:rPr>
              <w:t> 日</w:t>
            </w:r>
          </w:p>
        </w:tc>
      </w:tr>
    </w:tbl>
    <w:p>
      <w:pPr>
        <w:jc w:val="center"/>
        <w:rPr>
          <w:rFonts w:hint="eastAsia" w:eastAsia="宋体"/>
          <w:b/>
          <w:sz w:val="36"/>
          <w:szCs w:val="36"/>
        </w:rPr>
      </w:pPr>
      <w:r>
        <w:rPr>
          <w:rFonts w:hint="eastAsia" w:eastAsia="宋体"/>
          <w:b/>
          <w:sz w:val="36"/>
          <w:szCs w:val="36"/>
        </w:rPr>
        <w:t>申</w:t>
      </w:r>
      <w:r>
        <w:rPr>
          <w:rFonts w:hint="eastAsia" w:eastAsia="宋体"/>
          <w:b/>
          <w:sz w:val="36"/>
          <w:szCs w:val="36"/>
          <w:lang w:eastAsia="zh-CN"/>
        </w:rPr>
        <w:t>请</w:t>
      </w:r>
      <w:r>
        <w:rPr>
          <w:rFonts w:hint="eastAsia" w:eastAsia="宋体"/>
          <w:b/>
          <w:sz w:val="36"/>
          <w:szCs w:val="36"/>
          <w:lang w:val="en-US" w:eastAsia="zh-CN"/>
        </w:rPr>
        <w:t>陕西</w:t>
      </w:r>
      <w:r>
        <w:rPr>
          <w:rFonts w:hint="eastAsia" w:eastAsia="宋体"/>
          <w:b/>
          <w:sz w:val="36"/>
          <w:szCs w:val="36"/>
        </w:rPr>
        <w:t>品牌产品应提交的</w:t>
      </w:r>
      <w:r>
        <w:rPr>
          <w:rFonts w:hint="eastAsia" w:eastAsia="宋体"/>
          <w:b/>
          <w:sz w:val="36"/>
          <w:szCs w:val="36"/>
          <w:lang w:eastAsia="zh-CN"/>
        </w:rPr>
        <w:t>材</w:t>
      </w:r>
      <w:r>
        <w:rPr>
          <w:rFonts w:hint="eastAsia" w:eastAsia="宋体"/>
          <w:b/>
          <w:sz w:val="36"/>
          <w:szCs w:val="36"/>
        </w:rPr>
        <w:t>料清单</w:t>
      </w:r>
    </w:p>
    <w:p>
      <w:pPr>
        <w:jc w:val="center"/>
        <w:rPr>
          <w:rFonts w:hint="eastAsia" w:ascii="宋体" w:hAnsi="宋体" w:eastAsia="宋体"/>
          <w:b/>
          <w:bCs/>
          <w:sz w:val="36"/>
          <w:szCs w:val="36"/>
        </w:rPr>
      </w:pPr>
      <w:r>
        <w:rPr>
          <w:rFonts w:hint="eastAsia" w:ascii="宋体" w:hAnsi="宋体" w:eastAsia="宋体"/>
          <w:b/>
          <w:bCs/>
          <w:sz w:val="36"/>
          <w:szCs w:val="36"/>
        </w:rPr>
        <w:t>（工业</w:t>
      </w:r>
      <w:r>
        <w:rPr>
          <w:rFonts w:hint="eastAsia" w:ascii="宋体" w:hAnsi="宋体" w:eastAsia="宋体"/>
          <w:b/>
          <w:bCs/>
          <w:sz w:val="36"/>
          <w:szCs w:val="36"/>
          <w:lang w:eastAsia="zh-CN"/>
        </w:rPr>
        <w:t>、</w:t>
      </w:r>
      <w:r>
        <w:rPr>
          <w:rFonts w:hint="eastAsia" w:ascii="宋体" w:hAnsi="宋体" w:eastAsia="宋体"/>
          <w:b/>
          <w:bCs/>
          <w:sz w:val="36"/>
          <w:szCs w:val="36"/>
        </w:rPr>
        <w:t>科技类 ）</w:t>
      </w:r>
    </w:p>
    <w:p>
      <w:pPr>
        <w:numPr>
          <w:ilvl w:val="0"/>
          <w:numId w:val="0"/>
        </w:numPr>
        <w:rPr>
          <w:rFonts w:hint="eastAsia" w:ascii="黑体" w:hAnsi="黑体" w:eastAsia="黑体" w:cs="黑体"/>
          <w:sz w:val="28"/>
          <w:szCs w:val="28"/>
          <w:lang w:val="en-US" w:eastAsia="zh-CN"/>
        </w:rPr>
      </w:pPr>
    </w:p>
    <w:p>
      <w:pPr>
        <w:numPr>
          <w:ilvl w:val="0"/>
          <w:numId w:val="0"/>
        </w:numPr>
        <w:ind w:firstLine="560" w:firstLineChars="200"/>
        <w:rPr>
          <w:rFonts w:hint="eastAsia" w:ascii="黑体" w:hAnsi="黑体" w:eastAsia="黑体" w:cs="黑体"/>
          <w:sz w:val="28"/>
          <w:szCs w:val="28"/>
        </w:rPr>
      </w:pPr>
      <w:r>
        <w:rPr>
          <w:rFonts w:hint="eastAsia" w:ascii="黑体" w:hAnsi="黑体" w:eastAsia="黑体" w:cs="黑体"/>
          <w:sz w:val="28"/>
          <w:szCs w:val="28"/>
          <w:lang w:val="en-US" w:eastAsia="zh-CN"/>
        </w:rPr>
        <w:t>1.</w:t>
      </w:r>
      <w:r>
        <w:rPr>
          <w:rFonts w:hint="eastAsia" w:ascii="黑体" w:hAnsi="黑体" w:eastAsia="黑体" w:cs="黑体"/>
          <w:sz w:val="28"/>
          <w:szCs w:val="28"/>
          <w:lang w:eastAsia="zh-CN"/>
        </w:rPr>
        <w:t>产品商标注册证书复印件（授权使用商标的，提交授权备案证书复印件）；</w:t>
      </w:r>
      <w:r>
        <w:rPr>
          <w:rFonts w:hint="eastAsia" w:ascii="黑体" w:hAnsi="黑体" w:eastAsia="黑体" w:cs="黑体"/>
          <w:sz w:val="28"/>
          <w:szCs w:val="28"/>
        </w:rPr>
        <w:t xml:space="preserve"> </w:t>
      </w:r>
    </w:p>
    <w:p>
      <w:pPr>
        <w:numPr>
          <w:ilvl w:val="0"/>
          <w:numId w:val="0"/>
        </w:numPr>
        <w:ind w:firstLine="560" w:firstLineChars="200"/>
        <w:rPr>
          <w:rFonts w:hint="eastAsia" w:ascii="黑体" w:hAnsi="黑体" w:eastAsia="黑体" w:cs="黑体"/>
          <w:sz w:val="28"/>
          <w:szCs w:val="28"/>
        </w:rPr>
      </w:pPr>
      <w:r>
        <w:rPr>
          <w:rFonts w:hint="default" w:ascii="黑体" w:hAnsi="黑体" w:eastAsia="黑体" w:cs="黑体"/>
          <w:sz w:val="28"/>
          <w:szCs w:val="28"/>
          <w:lang w:val="en-US" w:eastAsia="zh-CN" w:bidi="ar-SA"/>
        </w:rPr>
        <w:t>2.</w:t>
      </w:r>
      <w:r>
        <w:rPr>
          <w:rFonts w:hint="eastAsia" w:ascii="黑体" w:hAnsi="黑体" w:eastAsia="黑体" w:cs="黑体"/>
          <w:sz w:val="28"/>
          <w:szCs w:val="28"/>
        </w:rPr>
        <w:t>企业法人营业执照复印件</w:t>
      </w:r>
      <w:r>
        <w:rPr>
          <w:rFonts w:hint="eastAsia" w:ascii="黑体" w:hAnsi="黑体" w:eastAsia="黑体" w:cs="黑体"/>
          <w:sz w:val="28"/>
          <w:szCs w:val="28"/>
          <w:lang w:eastAsia="zh-CN"/>
        </w:rPr>
        <w:t>；</w:t>
      </w:r>
    </w:p>
    <w:p>
      <w:pPr>
        <w:numPr>
          <w:ilvl w:val="0"/>
          <w:numId w:val="0"/>
        </w:numPr>
        <w:ind w:firstLine="560" w:firstLineChars="200"/>
        <w:rPr>
          <w:rFonts w:hint="eastAsia" w:ascii="黑体" w:hAnsi="黑体" w:eastAsia="黑体" w:cs="黑体"/>
          <w:sz w:val="28"/>
          <w:szCs w:val="28"/>
        </w:rPr>
      </w:pPr>
      <w:r>
        <w:rPr>
          <w:rFonts w:hint="default" w:ascii="黑体" w:hAnsi="黑体" w:eastAsia="黑体" w:cs="黑体"/>
          <w:sz w:val="28"/>
          <w:szCs w:val="28"/>
          <w:lang w:val="en-US" w:eastAsia="zh-CN" w:bidi="ar-SA"/>
        </w:rPr>
        <w:t>3.</w:t>
      </w:r>
      <w:r>
        <w:rPr>
          <w:rFonts w:hint="eastAsia" w:ascii="黑体" w:hAnsi="黑体" w:eastAsia="黑体" w:cs="黑体"/>
          <w:sz w:val="28"/>
          <w:szCs w:val="28"/>
        </w:rPr>
        <w:t>经营范围涉及许可</w:t>
      </w:r>
      <w:r>
        <w:rPr>
          <w:rFonts w:hint="eastAsia" w:ascii="黑体" w:hAnsi="黑体" w:eastAsia="黑体" w:cs="黑体"/>
          <w:sz w:val="28"/>
          <w:szCs w:val="28"/>
          <w:lang w:eastAsia="zh-CN"/>
        </w:rPr>
        <w:t>项目的，提交有关部门的批准文件或者许可证复印件或许可证明；</w:t>
      </w:r>
    </w:p>
    <w:p>
      <w:pPr>
        <w:numPr>
          <w:ilvl w:val="0"/>
          <w:numId w:val="0"/>
        </w:numPr>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val="en-US" w:eastAsia="zh-CN" w:bidi="ar-SA"/>
        </w:rPr>
        <w:t>4.</w:t>
      </w:r>
      <w:r>
        <w:rPr>
          <w:rFonts w:hint="eastAsia" w:ascii="黑体" w:hAnsi="黑体" w:eastAsia="黑体" w:cs="黑体"/>
          <w:sz w:val="28"/>
          <w:szCs w:val="28"/>
          <w:lang w:eastAsia="zh-CN"/>
        </w:rPr>
        <w:t>法定代表人签署的材料真实、合法、有效及守法经营的承诺书（</w:t>
      </w:r>
      <w:r>
        <w:rPr>
          <w:rFonts w:hint="eastAsia" w:ascii="黑体" w:hAnsi="黑体" w:eastAsia="黑体" w:cs="黑体"/>
          <w:sz w:val="28"/>
          <w:szCs w:val="28"/>
          <w:lang w:val="en-US" w:eastAsia="zh-CN"/>
        </w:rPr>
        <w:t>见附件1</w:t>
      </w:r>
      <w:r>
        <w:rPr>
          <w:rFonts w:hint="eastAsia" w:ascii="黑体" w:hAnsi="黑体" w:eastAsia="黑体" w:cs="黑体"/>
          <w:sz w:val="28"/>
          <w:szCs w:val="28"/>
          <w:lang w:eastAsia="zh-CN"/>
        </w:rPr>
        <w:t>）；</w:t>
      </w:r>
    </w:p>
    <w:p>
      <w:pPr>
        <w:numPr>
          <w:ilvl w:val="0"/>
          <w:numId w:val="0"/>
        </w:numPr>
        <w:ind w:firstLine="560" w:firstLineChars="200"/>
        <w:rPr>
          <w:rFonts w:hint="eastAsia" w:ascii="黑体" w:hAnsi="黑体" w:eastAsia="黑体" w:cs="黑体"/>
          <w:sz w:val="36"/>
          <w:szCs w:val="36"/>
        </w:rPr>
      </w:pPr>
      <w:r>
        <w:rPr>
          <w:rFonts w:hint="eastAsia" w:ascii="黑体" w:hAnsi="黑体" w:eastAsia="黑体" w:cs="黑体"/>
          <w:sz w:val="28"/>
          <w:szCs w:val="28"/>
          <w:lang w:val="en-US" w:eastAsia="zh-CN" w:bidi="ar-SA"/>
        </w:rPr>
        <w:t>5.</w:t>
      </w:r>
      <w:r>
        <w:rPr>
          <w:rFonts w:hint="eastAsia" w:ascii="黑体" w:hAnsi="黑体" w:eastAsia="黑体" w:cs="黑体"/>
          <w:sz w:val="28"/>
          <w:szCs w:val="28"/>
          <w:lang w:eastAsia="zh-CN"/>
        </w:rPr>
        <w:t>经办人员证明文件（加盖公章）；经办人员身份证复印件（本人签字，</w:t>
      </w:r>
      <w:r>
        <w:rPr>
          <w:rFonts w:hint="eastAsia" w:ascii="黑体" w:hAnsi="黑体" w:eastAsia="黑体" w:cs="黑体"/>
          <w:sz w:val="28"/>
          <w:szCs w:val="28"/>
          <w:lang w:val="en-US" w:eastAsia="zh-CN"/>
        </w:rPr>
        <w:t>再次复印无效</w:t>
      </w:r>
      <w:r>
        <w:rPr>
          <w:rFonts w:hint="eastAsia" w:ascii="黑体" w:hAnsi="黑体" w:eastAsia="黑体" w:cs="黑体"/>
          <w:sz w:val="28"/>
          <w:szCs w:val="28"/>
          <w:lang w:eastAsia="zh-CN"/>
        </w:rPr>
        <w:t>）和联系方式（</w:t>
      </w:r>
      <w:r>
        <w:rPr>
          <w:rFonts w:hint="eastAsia" w:ascii="黑体" w:hAnsi="黑体" w:eastAsia="黑体" w:cs="黑体"/>
          <w:sz w:val="28"/>
          <w:szCs w:val="28"/>
          <w:lang w:val="en-US" w:eastAsia="zh-CN"/>
        </w:rPr>
        <w:t>见附件2</w:t>
      </w:r>
      <w:r>
        <w:rPr>
          <w:rFonts w:hint="eastAsia" w:ascii="黑体" w:hAnsi="黑体" w:eastAsia="黑体" w:cs="黑体"/>
          <w:sz w:val="28"/>
          <w:szCs w:val="28"/>
          <w:lang w:eastAsia="zh-CN"/>
        </w:rPr>
        <w:t>）；</w:t>
      </w:r>
    </w:p>
    <w:p>
      <w:pPr>
        <w:pStyle w:val="8"/>
        <w:numPr>
          <w:ilvl w:val="0"/>
          <w:numId w:val="0"/>
        </w:numPr>
        <w:spacing w:beforeAutospacing="0" w:afterAutospacing="0"/>
        <w:ind w:right="379" w:rightChars="0" w:firstLine="560" w:firstLineChars="200"/>
        <w:rPr>
          <w:rFonts w:hint="eastAsia" w:ascii="黑体" w:hAnsi="黑体" w:eastAsia="黑体" w:cs="黑体"/>
          <w:color w:val="000000"/>
          <w:sz w:val="28"/>
          <w:szCs w:val="28"/>
        </w:rPr>
      </w:pPr>
      <w:r>
        <w:rPr>
          <w:rFonts w:hint="eastAsia" w:ascii="黑体" w:hAnsi="黑体" w:eastAsia="黑体" w:cs="黑体"/>
          <w:color w:val="000000"/>
          <w:kern w:val="0"/>
          <w:sz w:val="28"/>
          <w:szCs w:val="28"/>
          <w:lang w:val="en-US" w:eastAsia="zh-CN" w:bidi="ar-SA"/>
        </w:rPr>
        <w:t>6</w:t>
      </w:r>
      <w:r>
        <w:rPr>
          <w:rFonts w:hint="default" w:ascii="黑体" w:hAnsi="黑体" w:eastAsia="黑体" w:cs="黑体"/>
          <w:color w:val="000000"/>
          <w:kern w:val="0"/>
          <w:sz w:val="28"/>
          <w:szCs w:val="28"/>
          <w:lang w:val="en-US" w:eastAsia="zh-CN" w:bidi="ar-SA"/>
        </w:rPr>
        <w:t>.</w:t>
      </w:r>
      <w:r>
        <w:rPr>
          <w:rFonts w:hint="eastAsia" w:ascii="黑体" w:hAnsi="黑体" w:eastAsia="黑体" w:cs="黑体"/>
          <w:color w:val="000000"/>
          <w:sz w:val="28"/>
          <w:szCs w:val="28"/>
        </w:rPr>
        <w:t>三年</w:t>
      </w:r>
      <w:r>
        <w:rPr>
          <w:rFonts w:hint="eastAsia" w:ascii="黑体" w:hAnsi="黑体" w:eastAsia="黑体" w:cs="黑体"/>
          <w:color w:val="000000"/>
          <w:sz w:val="28"/>
          <w:szCs w:val="28"/>
          <w:lang w:eastAsia="zh-CN"/>
        </w:rPr>
        <w:t>来</w:t>
      </w:r>
      <w:r>
        <w:rPr>
          <w:rFonts w:hint="eastAsia" w:ascii="黑体" w:hAnsi="黑体" w:eastAsia="黑体" w:cs="黑体"/>
          <w:color w:val="000000"/>
          <w:sz w:val="28"/>
          <w:szCs w:val="28"/>
        </w:rPr>
        <w:t>废水、废气、废渣、烟尘排放、噪音等达标情况</w:t>
      </w:r>
      <w:r>
        <w:rPr>
          <w:rFonts w:hint="eastAsia" w:ascii="黑体" w:hAnsi="黑体" w:eastAsia="黑体" w:cs="黑体"/>
          <w:color w:val="000000"/>
          <w:sz w:val="28"/>
          <w:szCs w:val="28"/>
          <w:lang w:eastAsia="zh-CN"/>
        </w:rPr>
        <w:t>资料；</w:t>
      </w:r>
      <w:r>
        <w:rPr>
          <w:rFonts w:hint="eastAsia" w:ascii="黑体" w:hAnsi="黑体" w:eastAsia="黑体" w:cs="黑体"/>
          <w:color w:val="000000"/>
          <w:sz w:val="28"/>
          <w:szCs w:val="28"/>
        </w:rPr>
        <w:t>“三废”处理装置运行情况或采取的措施</w:t>
      </w:r>
      <w:r>
        <w:rPr>
          <w:rFonts w:hint="eastAsia" w:ascii="黑体" w:hAnsi="黑体" w:eastAsia="黑体" w:cs="黑体"/>
          <w:color w:val="000000"/>
          <w:sz w:val="28"/>
          <w:szCs w:val="28"/>
          <w:lang w:eastAsia="zh-CN"/>
        </w:rPr>
        <w:t>的证明</w:t>
      </w:r>
      <w:r>
        <w:rPr>
          <w:rFonts w:hint="eastAsia" w:ascii="黑体" w:hAnsi="黑体" w:eastAsia="黑体" w:cs="黑体"/>
          <w:color w:val="000000"/>
          <w:sz w:val="28"/>
          <w:szCs w:val="28"/>
        </w:rPr>
        <w:t>及检测报告、环境评价报告</w:t>
      </w:r>
      <w:r>
        <w:rPr>
          <w:rFonts w:hint="eastAsia" w:ascii="黑体" w:hAnsi="黑体" w:eastAsia="黑体" w:cs="黑体"/>
          <w:sz w:val="28"/>
          <w:szCs w:val="28"/>
        </w:rPr>
        <w:t>复印件</w:t>
      </w:r>
      <w:r>
        <w:rPr>
          <w:rFonts w:hint="eastAsia" w:ascii="黑体" w:hAnsi="黑体" w:eastAsia="黑体" w:cs="黑体"/>
          <w:sz w:val="28"/>
          <w:szCs w:val="28"/>
          <w:lang w:eastAsia="zh-CN"/>
        </w:rPr>
        <w:t>。</w:t>
      </w:r>
    </w:p>
    <w:p>
      <w:pPr>
        <w:pStyle w:val="8"/>
        <w:numPr>
          <w:ilvl w:val="0"/>
          <w:numId w:val="0"/>
        </w:numPr>
        <w:spacing w:beforeAutospacing="0" w:afterAutospacing="0"/>
        <w:ind w:right="379" w:rightChars="0" w:firstLine="560" w:firstLineChars="200"/>
        <w:rPr>
          <w:rFonts w:hint="eastAsia" w:ascii="黑体" w:hAnsi="黑体" w:eastAsia="黑体" w:cs="黑体"/>
          <w:sz w:val="28"/>
          <w:szCs w:val="28"/>
        </w:rPr>
      </w:pPr>
      <w:r>
        <w:rPr>
          <w:rFonts w:hint="eastAsia" w:ascii="黑体" w:hAnsi="黑体" w:eastAsia="黑体" w:cs="黑体"/>
          <w:color w:val="000000"/>
          <w:kern w:val="0"/>
          <w:sz w:val="28"/>
          <w:szCs w:val="28"/>
          <w:lang w:val="en-US" w:eastAsia="zh-CN" w:bidi="ar-SA"/>
        </w:rPr>
        <w:t>7</w:t>
      </w:r>
      <w:r>
        <w:rPr>
          <w:rFonts w:hint="default" w:ascii="黑体" w:hAnsi="黑体" w:eastAsia="黑体" w:cs="黑体"/>
          <w:color w:val="000000"/>
          <w:kern w:val="0"/>
          <w:sz w:val="28"/>
          <w:szCs w:val="28"/>
          <w:lang w:val="en-US" w:eastAsia="zh-CN" w:bidi="ar-SA"/>
        </w:rPr>
        <w:t>.</w:t>
      </w:r>
      <w:r>
        <w:rPr>
          <w:rFonts w:hint="eastAsia" w:ascii="黑体" w:hAnsi="黑体" w:eastAsia="黑体" w:cs="黑体"/>
          <w:color w:val="000000"/>
          <w:sz w:val="28"/>
          <w:szCs w:val="28"/>
        </w:rPr>
        <w:t>三年</w:t>
      </w:r>
      <w:r>
        <w:rPr>
          <w:rFonts w:hint="eastAsia" w:ascii="黑体" w:hAnsi="黑体" w:eastAsia="黑体" w:cs="黑体"/>
          <w:color w:val="000000"/>
          <w:sz w:val="28"/>
          <w:szCs w:val="28"/>
          <w:lang w:eastAsia="zh-CN"/>
        </w:rPr>
        <w:t>来</w:t>
      </w:r>
      <w:r>
        <w:rPr>
          <w:rFonts w:hint="eastAsia" w:ascii="黑体" w:hAnsi="黑体" w:eastAsia="黑体" w:cs="黑体"/>
          <w:color w:val="000000"/>
          <w:sz w:val="28"/>
          <w:szCs w:val="28"/>
        </w:rPr>
        <w:t>国家、行业或地区的产品监督检验报告或在标准规定周期内由第三方检验机构出具的检验报告</w:t>
      </w:r>
      <w:r>
        <w:rPr>
          <w:rFonts w:hint="eastAsia" w:ascii="黑体" w:hAnsi="黑体" w:eastAsia="黑体" w:cs="黑体"/>
          <w:sz w:val="28"/>
          <w:szCs w:val="28"/>
        </w:rPr>
        <w:t>复印件</w:t>
      </w:r>
      <w:r>
        <w:rPr>
          <w:rFonts w:hint="eastAsia" w:ascii="黑体" w:hAnsi="黑体" w:eastAsia="黑体" w:cs="黑体"/>
          <w:sz w:val="28"/>
          <w:szCs w:val="28"/>
          <w:lang w:eastAsia="zh-CN"/>
        </w:rPr>
        <w:t>；</w:t>
      </w:r>
    </w:p>
    <w:p>
      <w:pPr>
        <w:numPr>
          <w:ilvl w:val="0"/>
          <w:numId w:val="0"/>
        </w:numPr>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val="en-US" w:eastAsia="zh-CN" w:bidi="ar-SA"/>
        </w:rPr>
        <w:t>8</w:t>
      </w:r>
      <w:r>
        <w:rPr>
          <w:rFonts w:hint="default" w:ascii="黑体" w:hAnsi="黑体" w:eastAsia="黑体" w:cs="黑体"/>
          <w:sz w:val="28"/>
          <w:szCs w:val="28"/>
          <w:lang w:val="en-US" w:eastAsia="zh-CN" w:bidi="ar-SA"/>
        </w:rPr>
        <w:t>.</w:t>
      </w:r>
      <w:r>
        <w:rPr>
          <w:rFonts w:hint="eastAsia" w:ascii="黑体" w:hAnsi="黑体" w:eastAsia="黑体" w:cs="黑体"/>
          <w:sz w:val="28"/>
          <w:szCs w:val="28"/>
        </w:rPr>
        <w:t>企业品牌战略规划书复印件</w:t>
      </w:r>
      <w:r>
        <w:rPr>
          <w:rFonts w:hint="eastAsia" w:ascii="黑体" w:hAnsi="黑体" w:eastAsia="黑体" w:cs="黑体"/>
          <w:sz w:val="28"/>
          <w:szCs w:val="28"/>
          <w:lang w:eastAsia="zh-CN"/>
        </w:rPr>
        <w:t>；</w:t>
      </w:r>
    </w:p>
    <w:p>
      <w:pPr>
        <w:numPr>
          <w:ilvl w:val="0"/>
          <w:numId w:val="0"/>
        </w:numPr>
        <w:ind w:firstLine="560" w:firstLineChars="200"/>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val="en-US" w:eastAsia="zh-CN"/>
        </w:rPr>
        <w:t>9.</w:t>
      </w:r>
      <w:r>
        <w:rPr>
          <w:rFonts w:hint="eastAsia" w:ascii="黑体" w:hAnsi="黑体" w:eastAsia="黑体" w:cs="黑体"/>
          <w:color w:val="000000"/>
          <w:sz w:val="28"/>
          <w:szCs w:val="28"/>
        </w:rPr>
        <w:t>企业文化建设</w:t>
      </w:r>
      <w:r>
        <w:rPr>
          <w:rFonts w:hint="eastAsia" w:ascii="黑体" w:hAnsi="黑体" w:eastAsia="黑体" w:cs="黑体"/>
          <w:color w:val="000000"/>
          <w:sz w:val="28"/>
          <w:szCs w:val="28"/>
          <w:lang w:eastAsia="zh-CN"/>
        </w:rPr>
        <w:t>开展情况证明；</w:t>
      </w:r>
    </w:p>
    <w:p>
      <w:pPr>
        <w:numPr>
          <w:ilvl w:val="0"/>
          <w:numId w:val="0"/>
        </w:numPr>
        <w:ind w:firstLine="560" w:firstLineChars="2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bidi="ar-SA"/>
        </w:rPr>
        <w:t>10</w:t>
      </w:r>
      <w:r>
        <w:rPr>
          <w:rFonts w:hint="default" w:ascii="黑体" w:hAnsi="黑体" w:eastAsia="黑体" w:cs="黑体"/>
          <w:sz w:val="28"/>
          <w:szCs w:val="28"/>
          <w:lang w:val="en-US" w:eastAsia="zh-CN" w:bidi="ar-SA"/>
        </w:rPr>
        <w:t>.</w:t>
      </w:r>
      <w:r>
        <w:rPr>
          <w:rFonts w:hint="eastAsia" w:ascii="黑体" w:hAnsi="黑体" w:eastAsia="黑体" w:cs="黑体"/>
          <w:color w:val="000000"/>
          <w:sz w:val="28"/>
          <w:szCs w:val="28"/>
        </w:rPr>
        <w:t>企业质量方针、质量目标和质量管理措施，</w:t>
      </w:r>
      <w:r>
        <w:rPr>
          <w:rFonts w:hint="eastAsia" w:ascii="黑体" w:hAnsi="黑体" w:eastAsia="黑体" w:cs="黑体"/>
          <w:color w:val="000000"/>
          <w:sz w:val="28"/>
          <w:szCs w:val="28"/>
          <w:lang w:eastAsia="zh-CN"/>
        </w:rPr>
        <w:t>主要领导亲自主持管理评审及</w:t>
      </w:r>
      <w:r>
        <w:rPr>
          <w:rFonts w:hint="eastAsia" w:ascii="黑体" w:hAnsi="黑体" w:eastAsia="黑体" w:cs="黑体"/>
          <w:color w:val="000000"/>
          <w:sz w:val="28"/>
          <w:szCs w:val="28"/>
        </w:rPr>
        <w:t>重大的质量改进活动</w:t>
      </w:r>
      <w:r>
        <w:rPr>
          <w:rFonts w:hint="eastAsia" w:ascii="黑体" w:hAnsi="黑体" w:eastAsia="黑体" w:cs="黑体"/>
          <w:color w:val="000000"/>
          <w:sz w:val="28"/>
          <w:szCs w:val="28"/>
          <w:lang w:eastAsia="zh-CN"/>
        </w:rPr>
        <w:t>证明</w:t>
      </w:r>
      <w:r>
        <w:rPr>
          <w:rFonts w:hint="eastAsia" w:ascii="黑体" w:hAnsi="黑体" w:eastAsia="黑体" w:cs="黑体"/>
          <w:color w:val="000000"/>
          <w:sz w:val="28"/>
          <w:szCs w:val="28"/>
        </w:rPr>
        <w:t>；</w:t>
      </w:r>
    </w:p>
    <w:p>
      <w:pPr>
        <w:numPr>
          <w:ilvl w:val="0"/>
          <w:numId w:val="0"/>
        </w:numPr>
        <w:ind w:left="440" w:leftChars="0"/>
        <w:rPr>
          <w:rFonts w:hint="default" w:ascii="黑体" w:hAnsi="黑体" w:eastAsia="黑体" w:cs="黑体"/>
          <w:sz w:val="28"/>
          <w:szCs w:val="28"/>
          <w:lang w:val="en-US" w:eastAsia="zh-CN"/>
        </w:rPr>
      </w:pPr>
    </w:p>
    <w:p>
      <w:pPr>
        <w:numPr>
          <w:ilvl w:val="0"/>
          <w:numId w:val="0"/>
        </w:numPr>
        <w:ind w:firstLine="560" w:firstLineChars="2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bidi="ar-SA"/>
        </w:rPr>
        <w:t>11</w:t>
      </w:r>
      <w:r>
        <w:rPr>
          <w:rFonts w:hint="default" w:ascii="黑体" w:hAnsi="黑体" w:eastAsia="黑体" w:cs="黑体"/>
          <w:sz w:val="28"/>
          <w:szCs w:val="28"/>
          <w:lang w:val="en-US" w:eastAsia="zh-CN" w:bidi="ar-SA"/>
        </w:rPr>
        <w:t>.</w:t>
      </w:r>
      <w:r>
        <w:rPr>
          <w:rFonts w:hint="eastAsia" w:ascii="黑体" w:hAnsi="黑体" w:eastAsia="黑体" w:cs="黑体"/>
          <w:color w:val="000000"/>
          <w:sz w:val="28"/>
          <w:szCs w:val="28"/>
        </w:rPr>
        <w:t>企业</w:t>
      </w:r>
      <w:r>
        <w:rPr>
          <w:rFonts w:hint="eastAsia" w:ascii="黑体" w:hAnsi="黑体" w:eastAsia="黑体" w:cs="黑体"/>
          <w:color w:val="000000"/>
          <w:sz w:val="28"/>
          <w:szCs w:val="28"/>
          <w:lang w:eastAsia="zh-CN"/>
        </w:rPr>
        <w:t>品牌、</w:t>
      </w:r>
      <w:r>
        <w:rPr>
          <w:rFonts w:hint="eastAsia" w:ascii="黑体" w:hAnsi="黑体" w:eastAsia="黑体" w:cs="黑体"/>
          <w:color w:val="000000"/>
          <w:sz w:val="28"/>
          <w:szCs w:val="28"/>
        </w:rPr>
        <w:t>质量</w:t>
      </w:r>
      <w:r>
        <w:rPr>
          <w:rFonts w:hint="eastAsia" w:ascii="黑体" w:hAnsi="黑体" w:eastAsia="黑体" w:cs="黑体"/>
          <w:color w:val="000000"/>
          <w:sz w:val="28"/>
          <w:szCs w:val="28"/>
          <w:lang w:eastAsia="zh-CN"/>
        </w:rPr>
        <w:t>管理、标准化、计量等方面</w:t>
      </w:r>
      <w:r>
        <w:rPr>
          <w:rFonts w:hint="eastAsia" w:ascii="黑体" w:hAnsi="黑体" w:eastAsia="黑体" w:cs="黑体"/>
          <w:color w:val="000000"/>
          <w:sz w:val="28"/>
          <w:szCs w:val="28"/>
        </w:rPr>
        <w:t>培训计划、培训记录、图片资料</w:t>
      </w:r>
      <w:r>
        <w:rPr>
          <w:rFonts w:hint="eastAsia" w:ascii="黑体" w:hAnsi="黑体" w:eastAsia="黑体" w:cs="黑体"/>
          <w:color w:val="000000"/>
          <w:sz w:val="28"/>
          <w:szCs w:val="28"/>
          <w:lang w:eastAsia="zh-CN"/>
        </w:rPr>
        <w:t>；</w:t>
      </w:r>
    </w:p>
    <w:p>
      <w:pPr>
        <w:numPr>
          <w:ilvl w:val="0"/>
          <w:numId w:val="0"/>
        </w:numPr>
        <w:ind w:firstLine="560" w:firstLineChars="200"/>
        <w:rPr>
          <w:rFonts w:hint="default" w:ascii="黑体" w:hAnsi="黑体" w:eastAsia="黑体" w:cs="黑体"/>
          <w:sz w:val="28"/>
          <w:szCs w:val="28"/>
          <w:lang w:val="en-US" w:eastAsia="zh-CN"/>
        </w:rPr>
      </w:pPr>
      <w:r>
        <w:rPr>
          <w:rFonts w:hint="default" w:ascii="黑体" w:hAnsi="黑体" w:eastAsia="黑体" w:cs="黑体"/>
          <w:sz w:val="28"/>
          <w:szCs w:val="28"/>
          <w:lang w:val="en-US" w:eastAsia="zh-CN" w:bidi="ar-SA"/>
        </w:rPr>
        <w:t>1</w:t>
      </w:r>
      <w:r>
        <w:rPr>
          <w:rFonts w:hint="eastAsia" w:ascii="黑体" w:hAnsi="黑体" w:eastAsia="黑体" w:cs="黑体"/>
          <w:sz w:val="28"/>
          <w:szCs w:val="28"/>
          <w:lang w:val="en-US" w:eastAsia="zh-CN" w:bidi="ar-SA"/>
        </w:rPr>
        <w:t>2</w:t>
      </w:r>
      <w:r>
        <w:rPr>
          <w:rFonts w:hint="default" w:ascii="黑体" w:hAnsi="黑体" w:eastAsia="黑体" w:cs="黑体"/>
          <w:sz w:val="28"/>
          <w:szCs w:val="28"/>
          <w:lang w:val="en-US" w:eastAsia="zh-CN" w:bidi="ar-SA"/>
        </w:rPr>
        <w:t>.</w:t>
      </w:r>
      <w:r>
        <w:rPr>
          <w:rFonts w:hint="eastAsia" w:ascii="黑体" w:hAnsi="黑体" w:eastAsia="黑体" w:cs="黑体"/>
          <w:sz w:val="28"/>
          <w:szCs w:val="28"/>
          <w:lang w:val="en-US" w:eastAsia="zh-CN"/>
        </w:rPr>
        <w:t>基础设施满足产品生产、储存要求的证明；</w:t>
      </w:r>
    </w:p>
    <w:p>
      <w:pPr>
        <w:numPr>
          <w:ilvl w:val="0"/>
          <w:numId w:val="0"/>
        </w:numPr>
        <w:ind w:firstLine="560" w:firstLineChars="200"/>
        <w:rPr>
          <w:rFonts w:hint="eastAsia" w:ascii="黑体" w:hAnsi="黑体" w:eastAsia="黑体" w:cs="黑体"/>
          <w:sz w:val="28"/>
          <w:szCs w:val="28"/>
          <w:lang w:val="en-US" w:eastAsia="zh-CN"/>
        </w:rPr>
      </w:pPr>
      <w:r>
        <w:rPr>
          <w:rFonts w:hint="default" w:ascii="黑体" w:hAnsi="黑体" w:eastAsia="黑体" w:cs="黑体"/>
          <w:sz w:val="28"/>
          <w:szCs w:val="28"/>
          <w:lang w:val="en-US" w:eastAsia="zh-CN" w:bidi="ar-SA"/>
        </w:rPr>
        <w:t>1</w:t>
      </w:r>
      <w:r>
        <w:rPr>
          <w:rFonts w:hint="eastAsia" w:ascii="黑体" w:hAnsi="黑体" w:eastAsia="黑体" w:cs="黑体"/>
          <w:sz w:val="28"/>
          <w:szCs w:val="28"/>
          <w:lang w:val="en-US" w:eastAsia="zh-CN" w:bidi="ar-SA"/>
        </w:rPr>
        <w:t>3</w:t>
      </w:r>
      <w:r>
        <w:rPr>
          <w:rFonts w:hint="default" w:ascii="黑体" w:hAnsi="黑体" w:eastAsia="黑体" w:cs="黑体"/>
          <w:sz w:val="28"/>
          <w:szCs w:val="28"/>
          <w:lang w:val="en-US" w:eastAsia="zh-CN" w:bidi="ar-SA"/>
        </w:rPr>
        <w:t>.</w:t>
      </w:r>
      <w:r>
        <w:rPr>
          <w:rFonts w:hint="eastAsia" w:ascii="黑体" w:hAnsi="黑体" w:eastAsia="黑体" w:cs="黑体"/>
          <w:sz w:val="28"/>
          <w:szCs w:val="28"/>
          <w:lang w:val="en-US" w:eastAsia="zh-CN" w:bidi="ar-SA"/>
        </w:rPr>
        <w:t>设备台账和设备管理维护制度及记录，</w:t>
      </w:r>
      <w:r>
        <w:rPr>
          <w:rFonts w:hint="eastAsia" w:ascii="黑体" w:hAnsi="黑体" w:eastAsia="黑体" w:cs="黑体"/>
          <w:sz w:val="28"/>
          <w:szCs w:val="28"/>
          <w:lang w:val="en-US" w:eastAsia="zh-CN"/>
        </w:rPr>
        <w:t>委托加工贴牌销售的，提供一个以上委托加工合同复印件；</w:t>
      </w:r>
    </w:p>
    <w:p>
      <w:pPr>
        <w:numPr>
          <w:ilvl w:val="0"/>
          <w:numId w:val="0"/>
        </w:numPr>
        <w:ind w:firstLine="560" w:firstLineChars="200"/>
        <w:rPr>
          <w:rFonts w:hint="eastAsia" w:ascii="黑体" w:hAnsi="黑体" w:eastAsia="黑体" w:cs="黑体"/>
          <w:sz w:val="28"/>
          <w:szCs w:val="28"/>
          <w:lang w:val="en-US" w:eastAsia="zh-CN"/>
        </w:rPr>
      </w:pPr>
      <w:r>
        <w:rPr>
          <w:rFonts w:hint="default" w:ascii="黑体" w:hAnsi="黑体" w:eastAsia="黑体" w:cs="黑体"/>
          <w:sz w:val="28"/>
          <w:szCs w:val="28"/>
          <w:lang w:val="en-US" w:eastAsia="zh-CN" w:bidi="ar-SA"/>
        </w:rPr>
        <w:t>1</w:t>
      </w:r>
      <w:r>
        <w:rPr>
          <w:rFonts w:hint="eastAsia" w:ascii="黑体" w:hAnsi="黑体" w:eastAsia="黑体" w:cs="黑体"/>
          <w:sz w:val="28"/>
          <w:szCs w:val="28"/>
          <w:lang w:val="en-US" w:eastAsia="zh-CN" w:bidi="ar-SA"/>
        </w:rPr>
        <w:t>4</w:t>
      </w:r>
      <w:r>
        <w:rPr>
          <w:rFonts w:hint="default" w:ascii="黑体" w:hAnsi="黑体" w:eastAsia="黑体" w:cs="黑体"/>
          <w:sz w:val="28"/>
          <w:szCs w:val="28"/>
          <w:lang w:val="en-US" w:eastAsia="zh-CN" w:bidi="ar-SA"/>
        </w:rPr>
        <w:t>.</w:t>
      </w:r>
      <w:r>
        <w:rPr>
          <w:rFonts w:hint="eastAsia" w:ascii="黑体" w:hAnsi="黑体" w:eastAsia="黑体" w:cs="黑体"/>
          <w:sz w:val="28"/>
          <w:szCs w:val="28"/>
          <w:lang w:val="en-US" w:eastAsia="zh-CN"/>
        </w:rPr>
        <w:t>产品生产许可证复印件；</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15.固定资产总值，企业管理人员数，企业工作人员数（见附件3）；</w:t>
      </w:r>
    </w:p>
    <w:p>
      <w:pPr>
        <w:numPr>
          <w:ilvl w:val="0"/>
          <w:numId w:val="0"/>
        </w:numPr>
        <w:ind w:firstLine="560" w:firstLineChars="200"/>
        <w:rPr>
          <w:rFonts w:hint="default"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16.</w:t>
      </w:r>
      <w:r>
        <w:rPr>
          <w:rFonts w:hint="eastAsia" w:ascii="黑体" w:hAnsi="黑体" w:eastAsia="黑体" w:cs="黑体"/>
          <w:color w:val="auto"/>
          <w:sz w:val="28"/>
          <w:szCs w:val="28"/>
        </w:rPr>
        <w:t>产品执行标准（执行标准的</w:t>
      </w:r>
      <w:r>
        <w:rPr>
          <w:rFonts w:hint="eastAsia" w:ascii="黑体" w:hAnsi="黑体" w:eastAsia="黑体" w:cs="黑体"/>
          <w:color w:val="auto"/>
          <w:sz w:val="28"/>
          <w:szCs w:val="28"/>
          <w:lang w:eastAsia="zh-CN"/>
        </w:rPr>
        <w:t>封面、</w:t>
      </w:r>
      <w:r>
        <w:rPr>
          <w:rFonts w:hint="eastAsia" w:ascii="黑体" w:hAnsi="黑体" w:eastAsia="黑体" w:cs="黑体"/>
          <w:color w:val="auto"/>
          <w:sz w:val="28"/>
          <w:szCs w:val="28"/>
        </w:rPr>
        <w:t>标准首页及技术指标要页</w:t>
      </w:r>
      <w:r>
        <w:rPr>
          <w:rFonts w:hint="eastAsia" w:ascii="黑体" w:hAnsi="黑体" w:eastAsia="黑体" w:cs="黑体"/>
          <w:color w:val="auto"/>
          <w:sz w:val="28"/>
          <w:szCs w:val="28"/>
          <w:lang w:eastAsia="zh-CN"/>
        </w:rPr>
        <w:t>、</w:t>
      </w:r>
      <w:r>
        <w:rPr>
          <w:rFonts w:hint="eastAsia" w:ascii="黑体" w:hAnsi="黑体" w:eastAsia="黑体" w:cs="黑体"/>
          <w:color w:val="auto"/>
          <w:sz w:val="28"/>
          <w:szCs w:val="28"/>
        </w:rPr>
        <w:t>采标证书复印件</w:t>
      </w:r>
      <w:r>
        <w:rPr>
          <w:rFonts w:hint="eastAsia" w:ascii="黑体" w:hAnsi="黑体" w:eastAsia="黑体" w:cs="黑体"/>
          <w:color w:val="auto"/>
          <w:sz w:val="28"/>
          <w:szCs w:val="28"/>
          <w:lang w:eastAsia="zh-CN"/>
        </w:rPr>
        <w:t>）；</w:t>
      </w:r>
    </w:p>
    <w:p>
      <w:pPr>
        <w:numPr>
          <w:ilvl w:val="0"/>
          <w:numId w:val="0"/>
        </w:numPr>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bidi="ar-SA"/>
        </w:rPr>
        <w:t>17.</w:t>
      </w:r>
      <w:r>
        <w:rPr>
          <w:rFonts w:hint="eastAsia" w:ascii="黑体" w:hAnsi="黑体" w:eastAsia="黑体" w:cs="黑体"/>
          <w:color w:val="auto"/>
          <w:sz w:val="28"/>
          <w:szCs w:val="28"/>
          <w:lang w:val="en-US" w:eastAsia="zh-CN"/>
        </w:rPr>
        <w:t>参与国家、行业、地方标准制修订工作证明；</w:t>
      </w:r>
    </w:p>
    <w:p>
      <w:pPr>
        <w:numPr>
          <w:ilvl w:val="0"/>
          <w:numId w:val="0"/>
        </w:numPr>
        <w:ind w:firstLine="560" w:firstLineChars="200"/>
        <w:rPr>
          <w:rFonts w:hint="eastAsia" w:ascii="黑体" w:hAnsi="黑体" w:eastAsia="黑体" w:cs="黑体"/>
          <w:color w:val="auto"/>
          <w:sz w:val="28"/>
          <w:szCs w:val="28"/>
          <w:lang w:val="en-US" w:eastAsia="zh-CN"/>
        </w:rPr>
      </w:pPr>
      <w:r>
        <w:rPr>
          <w:rFonts w:hint="eastAsia" w:ascii="黑体" w:hAnsi="黑体" w:eastAsia="黑体" w:cs="黑体"/>
          <w:sz w:val="28"/>
          <w:szCs w:val="28"/>
          <w:lang w:val="en-US" w:eastAsia="zh-CN" w:bidi="ar-SA"/>
        </w:rPr>
        <w:t>18.技术开发和改造计划，</w:t>
      </w:r>
      <w:r>
        <w:rPr>
          <w:rFonts w:hint="eastAsia" w:ascii="黑体" w:hAnsi="黑体" w:eastAsia="黑体" w:cs="黑体"/>
          <w:sz w:val="28"/>
          <w:szCs w:val="28"/>
          <w:lang w:eastAsia="zh-CN"/>
        </w:rPr>
        <w:t>采用新技术、新工艺、新材料和新设备的证明；</w:t>
      </w:r>
    </w:p>
    <w:p>
      <w:pPr>
        <w:numPr>
          <w:ilvl w:val="0"/>
          <w:numId w:val="0"/>
        </w:numPr>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val="en-US" w:eastAsia="zh-CN"/>
        </w:rPr>
        <w:t>19.</w:t>
      </w:r>
      <w:r>
        <w:rPr>
          <w:rFonts w:hint="eastAsia" w:ascii="黑体" w:hAnsi="黑体" w:eastAsia="黑体" w:cs="黑体"/>
          <w:sz w:val="28"/>
          <w:szCs w:val="28"/>
        </w:rPr>
        <w:t>新产品证书复印件</w:t>
      </w:r>
      <w:r>
        <w:rPr>
          <w:rFonts w:hint="eastAsia" w:ascii="黑体" w:hAnsi="黑体" w:eastAsia="黑体" w:cs="黑体"/>
          <w:sz w:val="28"/>
          <w:szCs w:val="28"/>
          <w:lang w:eastAsia="zh-CN"/>
        </w:rPr>
        <w:t>；</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bidi="ar-SA"/>
        </w:rPr>
        <w:t>20</w:t>
      </w:r>
      <w:r>
        <w:rPr>
          <w:rFonts w:hint="default" w:ascii="黑体" w:hAnsi="黑体" w:eastAsia="黑体" w:cs="黑体"/>
          <w:sz w:val="28"/>
          <w:szCs w:val="28"/>
          <w:lang w:val="en-US" w:eastAsia="zh-CN" w:bidi="ar-SA"/>
        </w:rPr>
        <w:t>.</w:t>
      </w:r>
      <w:r>
        <w:rPr>
          <w:rFonts w:hint="eastAsia" w:ascii="黑体" w:hAnsi="黑体" w:eastAsia="黑体" w:cs="黑体"/>
          <w:sz w:val="28"/>
          <w:szCs w:val="28"/>
          <w:lang w:val="en-US" w:eastAsia="zh-CN"/>
        </w:rPr>
        <w:t>监视和测量设备台账；</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bidi="ar-SA"/>
        </w:rPr>
        <w:t>21.</w:t>
      </w:r>
      <w:r>
        <w:rPr>
          <w:rFonts w:hint="eastAsia" w:ascii="黑体" w:hAnsi="黑体" w:eastAsia="黑体" w:cs="黑体"/>
          <w:sz w:val="28"/>
          <w:szCs w:val="28"/>
          <w:lang w:val="en-US" w:eastAsia="zh-CN"/>
        </w:rPr>
        <w:t>监视和测量设备周期检定/校准计划、检定证书校准证书复印件；</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color w:val="auto"/>
          <w:sz w:val="28"/>
          <w:szCs w:val="28"/>
          <w:lang w:val="en-US" w:eastAsia="zh-CN"/>
        </w:rPr>
        <w:t>22.对产品质量进行收集、统计和分析并建档，依据结果进行改进的措施；</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bidi="ar-SA"/>
        </w:rPr>
        <w:t>23.</w:t>
      </w:r>
      <w:r>
        <w:rPr>
          <w:rFonts w:hint="eastAsia" w:ascii="黑体" w:hAnsi="黑体" w:eastAsia="黑体" w:cs="黑体"/>
          <w:sz w:val="28"/>
          <w:szCs w:val="28"/>
          <w:lang w:eastAsia="zh-CN"/>
        </w:rPr>
        <w:t>采购产品的质量控制文件复印件；</w:t>
      </w:r>
    </w:p>
    <w:p>
      <w:pPr>
        <w:numPr>
          <w:ilvl w:val="0"/>
          <w:numId w:val="0"/>
        </w:numPr>
        <w:ind w:firstLine="560" w:firstLineChars="200"/>
        <w:rPr>
          <w:rFonts w:hint="eastAsia" w:ascii="黑体" w:hAnsi="黑体" w:eastAsia="黑体" w:cs="黑体"/>
          <w:sz w:val="28"/>
          <w:szCs w:val="28"/>
        </w:rPr>
      </w:pPr>
      <w:r>
        <w:rPr>
          <w:rFonts w:hint="eastAsia" w:ascii="黑体" w:hAnsi="黑体" w:eastAsia="黑体" w:cs="黑体"/>
          <w:color w:val="000000"/>
          <w:sz w:val="28"/>
          <w:szCs w:val="28"/>
          <w:lang w:val="en-US" w:eastAsia="zh-CN"/>
        </w:rPr>
        <w:t>24.</w:t>
      </w:r>
      <w:r>
        <w:rPr>
          <w:rFonts w:hint="eastAsia" w:ascii="黑体" w:hAnsi="黑体" w:eastAsia="黑体" w:cs="黑体"/>
          <w:color w:val="000000"/>
          <w:sz w:val="28"/>
          <w:szCs w:val="28"/>
        </w:rPr>
        <w:t>合格供方评价标准，选择和评价合格供方的</w:t>
      </w:r>
      <w:r>
        <w:rPr>
          <w:rFonts w:hint="eastAsia" w:ascii="黑体" w:hAnsi="黑体" w:eastAsia="黑体" w:cs="黑体"/>
          <w:color w:val="000000"/>
          <w:sz w:val="28"/>
          <w:szCs w:val="28"/>
          <w:lang w:eastAsia="zh-CN"/>
        </w:rPr>
        <w:t>证明复印件；</w:t>
      </w:r>
      <w:r>
        <w:rPr>
          <w:rFonts w:hint="eastAsia" w:ascii="黑体" w:hAnsi="黑体" w:eastAsia="黑体" w:cs="黑体"/>
          <w:color w:val="000000"/>
          <w:sz w:val="28"/>
          <w:szCs w:val="28"/>
        </w:rPr>
        <w:t>合格供方名录</w:t>
      </w:r>
      <w:r>
        <w:rPr>
          <w:rFonts w:hint="eastAsia" w:ascii="黑体" w:hAnsi="黑体" w:eastAsia="黑体" w:cs="黑体"/>
          <w:color w:val="000000"/>
          <w:sz w:val="28"/>
          <w:szCs w:val="28"/>
          <w:lang w:eastAsia="zh-CN"/>
        </w:rPr>
        <w:t>和业绩档案</w:t>
      </w:r>
      <w:r>
        <w:rPr>
          <w:rFonts w:hint="eastAsia" w:ascii="黑体" w:hAnsi="黑体" w:eastAsia="黑体" w:cs="黑体"/>
          <w:sz w:val="28"/>
          <w:szCs w:val="28"/>
        </w:rPr>
        <w:t>复印件</w:t>
      </w:r>
      <w:r>
        <w:rPr>
          <w:rFonts w:hint="eastAsia" w:ascii="黑体" w:hAnsi="黑体" w:eastAsia="黑体" w:cs="黑体"/>
          <w:sz w:val="28"/>
          <w:szCs w:val="28"/>
          <w:lang w:eastAsia="zh-CN"/>
        </w:rPr>
        <w:t>。</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25.原料采购标准和采购品验收准则；</w:t>
      </w:r>
    </w:p>
    <w:p>
      <w:pPr>
        <w:numPr>
          <w:ilvl w:val="0"/>
          <w:numId w:val="0"/>
        </w:numPr>
        <w:ind w:firstLine="560" w:firstLineChars="200"/>
        <w:rPr>
          <w:rFonts w:hint="eastAsia" w:ascii="黑体" w:hAnsi="黑体" w:eastAsia="黑体" w:cs="黑体"/>
          <w:sz w:val="28"/>
          <w:szCs w:val="28"/>
          <w:lang w:eastAsia="zh-CN"/>
        </w:rPr>
      </w:pPr>
      <w:r>
        <w:rPr>
          <w:rFonts w:hint="eastAsia" w:ascii="黑体" w:hAnsi="黑体" w:eastAsia="黑体" w:cs="黑体"/>
          <w:color w:val="000000"/>
          <w:sz w:val="28"/>
          <w:szCs w:val="28"/>
          <w:lang w:val="en-US" w:eastAsia="zh-CN"/>
        </w:rPr>
        <w:t>26.</w:t>
      </w:r>
      <w:r>
        <w:rPr>
          <w:rFonts w:hint="eastAsia" w:ascii="黑体" w:hAnsi="黑体" w:eastAsia="黑体" w:cs="黑体"/>
          <w:color w:val="000000"/>
          <w:sz w:val="28"/>
          <w:szCs w:val="28"/>
        </w:rPr>
        <w:t>产品或零配件如为委托加工或贴牌销售，制定</w:t>
      </w:r>
      <w:r>
        <w:rPr>
          <w:rFonts w:hint="eastAsia" w:ascii="黑体" w:hAnsi="黑体" w:eastAsia="黑体" w:cs="黑体"/>
          <w:color w:val="000000"/>
          <w:sz w:val="28"/>
          <w:szCs w:val="28"/>
          <w:lang w:eastAsia="zh-CN"/>
        </w:rPr>
        <w:t>的</w:t>
      </w:r>
      <w:r>
        <w:rPr>
          <w:rFonts w:hint="eastAsia" w:ascii="黑体" w:hAnsi="黑体" w:eastAsia="黑体" w:cs="黑体"/>
          <w:color w:val="000000"/>
          <w:sz w:val="28"/>
          <w:szCs w:val="28"/>
        </w:rPr>
        <w:t>质量控制文件</w:t>
      </w:r>
      <w:r>
        <w:rPr>
          <w:rFonts w:hint="eastAsia" w:ascii="黑体" w:hAnsi="黑体" w:eastAsia="黑体" w:cs="黑体"/>
          <w:sz w:val="28"/>
          <w:szCs w:val="28"/>
        </w:rPr>
        <w:t>复印件</w:t>
      </w:r>
      <w:r>
        <w:rPr>
          <w:rFonts w:hint="eastAsia" w:ascii="黑体" w:hAnsi="黑体" w:eastAsia="黑体" w:cs="黑体"/>
          <w:sz w:val="28"/>
          <w:szCs w:val="28"/>
          <w:lang w:eastAsia="zh-CN"/>
        </w:rPr>
        <w:t>；</w:t>
      </w:r>
    </w:p>
    <w:p>
      <w:pPr>
        <w:numPr>
          <w:ilvl w:val="0"/>
          <w:numId w:val="0"/>
        </w:numPr>
        <w:ind w:firstLine="560" w:firstLineChars="200"/>
        <w:rPr>
          <w:rFonts w:hint="default" w:ascii="黑体" w:hAnsi="黑体" w:eastAsia="黑体" w:cs="黑体"/>
          <w:sz w:val="28"/>
          <w:szCs w:val="28"/>
          <w:lang w:val="en-US" w:eastAsia="zh-CN"/>
        </w:rPr>
      </w:pPr>
      <w:r>
        <w:rPr>
          <w:rFonts w:hint="eastAsia" w:ascii="黑体" w:hAnsi="黑体" w:eastAsia="黑体" w:cs="黑体"/>
          <w:color w:val="000000"/>
          <w:sz w:val="28"/>
          <w:szCs w:val="28"/>
          <w:lang w:val="en-US" w:eastAsia="zh-CN"/>
        </w:rPr>
        <w:t>27.</w:t>
      </w:r>
      <w:r>
        <w:rPr>
          <w:rFonts w:hint="eastAsia" w:ascii="黑体" w:hAnsi="黑体" w:eastAsia="黑体" w:cs="黑体"/>
          <w:color w:val="000000"/>
          <w:sz w:val="28"/>
          <w:szCs w:val="28"/>
        </w:rPr>
        <w:t>识别、评审本单位产品满足顾客要求的规定</w:t>
      </w:r>
      <w:r>
        <w:rPr>
          <w:rFonts w:hint="eastAsia" w:ascii="黑体" w:hAnsi="黑体" w:eastAsia="黑体" w:cs="黑体"/>
          <w:color w:val="000000"/>
          <w:sz w:val="28"/>
          <w:szCs w:val="28"/>
          <w:lang w:eastAsia="zh-CN"/>
        </w:rPr>
        <w:t>；</w:t>
      </w:r>
    </w:p>
    <w:p>
      <w:pPr>
        <w:numPr>
          <w:ilvl w:val="0"/>
          <w:numId w:val="0"/>
        </w:numPr>
        <w:ind w:firstLine="560" w:firstLineChars="200"/>
        <w:rPr>
          <w:rFonts w:hint="eastAsia" w:ascii="黑体" w:hAnsi="黑体" w:eastAsia="黑体" w:cs="黑体"/>
          <w:color w:val="000000"/>
          <w:sz w:val="28"/>
          <w:szCs w:val="28"/>
          <w:lang w:eastAsia="zh-CN"/>
        </w:rPr>
      </w:pPr>
      <w:r>
        <w:rPr>
          <w:rFonts w:hint="eastAsia" w:ascii="黑体" w:hAnsi="黑体" w:eastAsia="黑体" w:cs="黑体"/>
          <w:sz w:val="28"/>
          <w:szCs w:val="28"/>
          <w:lang w:val="en-US" w:eastAsia="zh-CN" w:bidi="ar-SA"/>
        </w:rPr>
        <w:t>28.</w:t>
      </w:r>
      <w:r>
        <w:rPr>
          <w:rFonts w:hint="eastAsia" w:ascii="黑体" w:hAnsi="黑体" w:eastAsia="黑体" w:cs="黑体"/>
          <w:color w:val="000000"/>
          <w:spacing w:val="-2"/>
          <w:sz w:val="28"/>
          <w:szCs w:val="28"/>
        </w:rPr>
        <w:t>对自身实现顾客</w:t>
      </w:r>
      <w:r>
        <w:rPr>
          <w:rFonts w:hint="eastAsia" w:ascii="黑体" w:hAnsi="黑体" w:eastAsia="黑体" w:cs="黑体"/>
          <w:color w:val="000000"/>
          <w:sz w:val="28"/>
          <w:szCs w:val="28"/>
        </w:rPr>
        <w:t>要求的能力进行评审</w:t>
      </w:r>
      <w:r>
        <w:rPr>
          <w:rFonts w:hint="eastAsia" w:ascii="黑体" w:hAnsi="黑体" w:eastAsia="黑体" w:cs="黑体"/>
          <w:color w:val="000000"/>
          <w:sz w:val="28"/>
          <w:szCs w:val="28"/>
          <w:lang w:eastAsia="zh-CN"/>
        </w:rPr>
        <w:t>的</w:t>
      </w:r>
      <w:r>
        <w:rPr>
          <w:rFonts w:hint="eastAsia" w:ascii="黑体" w:hAnsi="黑体" w:eastAsia="黑体" w:cs="黑体"/>
          <w:color w:val="000000"/>
          <w:sz w:val="28"/>
          <w:szCs w:val="28"/>
        </w:rPr>
        <w:t>证明</w:t>
      </w:r>
      <w:r>
        <w:rPr>
          <w:rFonts w:hint="eastAsia" w:ascii="黑体" w:hAnsi="黑体" w:eastAsia="黑体" w:cs="黑体"/>
          <w:color w:val="000000"/>
          <w:sz w:val="28"/>
          <w:szCs w:val="28"/>
          <w:lang w:eastAsia="zh-CN"/>
        </w:rPr>
        <w:t>；</w:t>
      </w:r>
    </w:p>
    <w:p>
      <w:pPr>
        <w:numPr>
          <w:ilvl w:val="0"/>
          <w:numId w:val="0"/>
        </w:numPr>
        <w:ind w:firstLine="560" w:firstLineChars="200"/>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bidi="ar-SA"/>
        </w:rPr>
        <w:t>29.</w:t>
      </w:r>
      <w:r>
        <w:rPr>
          <w:rFonts w:hint="eastAsia" w:ascii="黑体" w:hAnsi="黑体" w:eastAsia="黑体" w:cs="黑体"/>
          <w:color w:val="000000"/>
          <w:spacing w:val="-1"/>
          <w:sz w:val="28"/>
          <w:szCs w:val="28"/>
        </w:rPr>
        <w:t>工艺技术管理制度、考核办法</w:t>
      </w:r>
      <w:r>
        <w:rPr>
          <w:rFonts w:hint="eastAsia" w:ascii="黑体" w:hAnsi="黑体" w:eastAsia="黑体" w:cs="黑体"/>
          <w:color w:val="000000"/>
          <w:spacing w:val="-1"/>
          <w:sz w:val="28"/>
          <w:szCs w:val="28"/>
          <w:lang w:eastAsia="zh-CN"/>
        </w:rPr>
        <w:t>及</w:t>
      </w:r>
      <w:r>
        <w:rPr>
          <w:rFonts w:hint="eastAsia" w:ascii="黑体" w:hAnsi="黑体" w:eastAsia="黑体" w:cs="黑体"/>
          <w:color w:val="000000"/>
          <w:spacing w:val="-1"/>
          <w:sz w:val="28"/>
          <w:szCs w:val="28"/>
        </w:rPr>
        <w:t>实施考</w:t>
      </w:r>
      <w:r>
        <w:rPr>
          <w:rFonts w:hint="eastAsia" w:ascii="黑体" w:hAnsi="黑体" w:eastAsia="黑体" w:cs="黑体"/>
          <w:color w:val="000000"/>
          <w:sz w:val="28"/>
          <w:szCs w:val="28"/>
        </w:rPr>
        <w:t>核</w:t>
      </w:r>
      <w:r>
        <w:rPr>
          <w:rFonts w:hint="eastAsia" w:ascii="黑体" w:hAnsi="黑体" w:eastAsia="黑体" w:cs="黑体"/>
          <w:color w:val="000000"/>
          <w:sz w:val="28"/>
          <w:szCs w:val="28"/>
          <w:lang w:eastAsia="zh-CN"/>
        </w:rPr>
        <w:t>的证明</w:t>
      </w:r>
      <w:r>
        <w:rPr>
          <w:rFonts w:hint="eastAsia" w:ascii="黑体" w:hAnsi="黑体" w:eastAsia="黑体" w:cs="黑体"/>
          <w:color w:val="000000"/>
          <w:sz w:val="28"/>
          <w:szCs w:val="28"/>
          <w:lang w:val="en-US" w:eastAsia="zh-CN"/>
        </w:rPr>
        <w:t>(</w:t>
      </w:r>
      <w:r>
        <w:rPr>
          <w:rFonts w:hint="eastAsia" w:ascii="黑体" w:hAnsi="黑体" w:eastAsia="黑体" w:cs="黑体"/>
          <w:color w:val="000000"/>
          <w:sz w:val="28"/>
          <w:szCs w:val="28"/>
        </w:rPr>
        <w:t>农产品</w:t>
      </w:r>
      <w:r>
        <w:rPr>
          <w:rFonts w:hint="eastAsia" w:ascii="黑体" w:hAnsi="黑体" w:eastAsia="黑体" w:cs="黑体"/>
          <w:color w:val="000000"/>
          <w:sz w:val="28"/>
          <w:szCs w:val="28"/>
          <w:lang w:eastAsia="zh-CN"/>
        </w:rPr>
        <w:t>提交</w:t>
      </w:r>
      <w:r>
        <w:rPr>
          <w:rFonts w:hint="eastAsia" w:ascii="黑体" w:hAnsi="黑体" w:eastAsia="黑体" w:cs="黑体"/>
          <w:color w:val="000000"/>
          <w:spacing w:val="-1"/>
          <w:sz w:val="28"/>
          <w:szCs w:val="28"/>
        </w:rPr>
        <w:t>制定种植、养殖管理规范及建立健全相应的检查监督办法并</w:t>
      </w:r>
      <w:r>
        <w:rPr>
          <w:rFonts w:hint="eastAsia" w:ascii="黑体" w:hAnsi="黑体" w:eastAsia="黑体" w:cs="黑体"/>
          <w:color w:val="000000"/>
          <w:sz w:val="28"/>
          <w:szCs w:val="28"/>
        </w:rPr>
        <w:t>组织实施</w:t>
      </w:r>
      <w:r>
        <w:rPr>
          <w:rFonts w:hint="eastAsia" w:ascii="黑体" w:hAnsi="黑体" w:eastAsia="黑体" w:cs="黑体"/>
          <w:color w:val="000000"/>
          <w:sz w:val="28"/>
          <w:szCs w:val="28"/>
          <w:lang w:eastAsia="zh-CN"/>
        </w:rPr>
        <w:t>的证明）</w:t>
      </w:r>
      <w:r>
        <w:rPr>
          <w:rFonts w:hint="eastAsia" w:ascii="黑体" w:hAnsi="黑体" w:eastAsia="黑体" w:cs="黑体"/>
          <w:color w:val="000000"/>
          <w:sz w:val="28"/>
          <w:szCs w:val="28"/>
        </w:rPr>
        <w:t>；</w:t>
      </w:r>
    </w:p>
    <w:p>
      <w:pPr>
        <w:numPr>
          <w:ilvl w:val="0"/>
          <w:numId w:val="0"/>
        </w:numPr>
        <w:ind w:firstLine="560" w:firstLineChars="200"/>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bidi="ar-SA"/>
        </w:rPr>
        <w:t>30.</w:t>
      </w:r>
      <w:r>
        <w:rPr>
          <w:rFonts w:hint="eastAsia" w:ascii="黑体" w:hAnsi="黑体" w:eastAsia="黑体" w:cs="黑体"/>
          <w:color w:val="000000"/>
          <w:sz w:val="28"/>
          <w:szCs w:val="28"/>
          <w:lang w:eastAsia="zh-CN"/>
        </w:rPr>
        <w:t>产品</w:t>
      </w:r>
      <w:r>
        <w:rPr>
          <w:rFonts w:hint="eastAsia" w:ascii="黑体" w:hAnsi="黑体" w:eastAsia="黑体" w:cs="黑体"/>
          <w:color w:val="000000"/>
          <w:spacing w:val="-1"/>
          <w:sz w:val="28"/>
          <w:szCs w:val="28"/>
        </w:rPr>
        <w:t>质量安全关键环节</w:t>
      </w:r>
      <w:r>
        <w:rPr>
          <w:rFonts w:hint="eastAsia" w:ascii="黑体" w:hAnsi="黑体" w:eastAsia="黑体" w:cs="黑体"/>
          <w:color w:val="000000"/>
          <w:spacing w:val="-1"/>
          <w:sz w:val="28"/>
          <w:szCs w:val="28"/>
          <w:lang w:eastAsia="zh-CN"/>
        </w:rPr>
        <w:t>的质量控制文件、</w:t>
      </w:r>
      <w:r>
        <w:rPr>
          <w:rFonts w:hint="eastAsia" w:ascii="黑体" w:hAnsi="黑体" w:eastAsia="黑体" w:cs="黑体"/>
          <w:color w:val="000000"/>
          <w:spacing w:val="-1"/>
          <w:sz w:val="28"/>
          <w:szCs w:val="28"/>
        </w:rPr>
        <w:t>生产操作规程</w:t>
      </w:r>
      <w:r>
        <w:rPr>
          <w:rFonts w:hint="eastAsia" w:ascii="黑体" w:hAnsi="黑体" w:eastAsia="黑体" w:cs="黑体"/>
          <w:color w:val="000000"/>
          <w:sz w:val="28"/>
          <w:szCs w:val="28"/>
        </w:rPr>
        <w:t>（作业指导书或工艺流程卡</w:t>
      </w:r>
      <w:r>
        <w:rPr>
          <w:rFonts w:hint="eastAsia" w:ascii="黑体" w:hAnsi="黑体" w:eastAsia="黑体" w:cs="黑体"/>
          <w:color w:val="000000"/>
          <w:spacing w:val="-9"/>
          <w:sz w:val="28"/>
          <w:szCs w:val="28"/>
        </w:rPr>
        <w:t>）</w:t>
      </w:r>
      <w:r>
        <w:rPr>
          <w:rFonts w:hint="eastAsia" w:ascii="黑体" w:hAnsi="黑体" w:eastAsia="黑体" w:cs="黑体"/>
          <w:color w:val="000000"/>
          <w:spacing w:val="-9"/>
          <w:sz w:val="28"/>
          <w:szCs w:val="28"/>
          <w:lang w:eastAsia="zh-CN"/>
        </w:rPr>
        <w:t>及记录；</w:t>
      </w:r>
    </w:p>
    <w:p>
      <w:pPr>
        <w:numPr>
          <w:ilvl w:val="0"/>
          <w:numId w:val="0"/>
        </w:numPr>
        <w:ind w:firstLine="556" w:firstLineChars="200"/>
        <w:rPr>
          <w:rFonts w:hint="eastAsia" w:ascii="黑体" w:hAnsi="黑体" w:eastAsia="黑体" w:cs="黑体"/>
          <w:color w:val="000000"/>
          <w:spacing w:val="-1"/>
          <w:sz w:val="28"/>
          <w:szCs w:val="28"/>
        </w:rPr>
      </w:pPr>
      <w:r>
        <w:rPr>
          <w:rFonts w:hint="eastAsia" w:ascii="黑体" w:hAnsi="黑体" w:eastAsia="黑体" w:cs="黑体"/>
          <w:color w:val="000000"/>
          <w:spacing w:val="-1"/>
          <w:sz w:val="28"/>
          <w:szCs w:val="28"/>
          <w:lang w:val="en-US" w:eastAsia="zh-CN" w:bidi="ar-SA"/>
        </w:rPr>
        <w:t>31.建</w:t>
      </w:r>
      <w:r>
        <w:rPr>
          <w:rFonts w:hint="eastAsia" w:ascii="黑体" w:hAnsi="黑体" w:eastAsia="黑体" w:cs="黑体"/>
          <w:color w:val="000000"/>
          <w:spacing w:val="-1"/>
          <w:sz w:val="28"/>
          <w:szCs w:val="28"/>
        </w:rPr>
        <w:t>立质量检验机构和</w:t>
      </w:r>
      <w:r>
        <w:rPr>
          <w:rFonts w:hint="eastAsia" w:ascii="黑体" w:hAnsi="黑体" w:eastAsia="黑体" w:cs="黑体"/>
          <w:color w:val="000000"/>
          <w:spacing w:val="-1"/>
          <w:sz w:val="28"/>
          <w:szCs w:val="28"/>
          <w:lang w:eastAsia="zh-CN"/>
        </w:rPr>
        <w:t>配备</w:t>
      </w:r>
      <w:r>
        <w:rPr>
          <w:rFonts w:hint="eastAsia" w:ascii="黑体" w:hAnsi="黑体" w:eastAsia="黑体" w:cs="黑体"/>
          <w:color w:val="000000"/>
          <w:spacing w:val="-1"/>
          <w:sz w:val="28"/>
          <w:szCs w:val="28"/>
        </w:rPr>
        <w:t>专职检验人员</w:t>
      </w:r>
      <w:r>
        <w:rPr>
          <w:rFonts w:hint="eastAsia" w:ascii="黑体" w:hAnsi="黑体" w:eastAsia="黑体" w:cs="黑体"/>
          <w:color w:val="000000"/>
          <w:spacing w:val="-1"/>
          <w:sz w:val="28"/>
          <w:szCs w:val="28"/>
          <w:lang w:eastAsia="zh-CN"/>
        </w:rPr>
        <w:t>证明</w:t>
      </w:r>
      <w:r>
        <w:rPr>
          <w:rFonts w:hint="eastAsia" w:ascii="黑体" w:hAnsi="黑体" w:eastAsia="黑体" w:cs="黑体"/>
          <w:color w:val="000000"/>
          <w:spacing w:val="-1"/>
          <w:sz w:val="28"/>
          <w:szCs w:val="28"/>
        </w:rPr>
        <w:t>；</w:t>
      </w:r>
    </w:p>
    <w:p>
      <w:pPr>
        <w:numPr>
          <w:ilvl w:val="0"/>
          <w:numId w:val="0"/>
        </w:numPr>
        <w:ind w:firstLine="560" w:firstLineChars="200"/>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bidi="ar-SA"/>
        </w:rPr>
        <w:t>32.</w:t>
      </w:r>
      <w:r>
        <w:rPr>
          <w:rFonts w:hint="eastAsia" w:ascii="黑体" w:hAnsi="黑体" w:eastAsia="黑体" w:cs="黑体"/>
          <w:color w:val="000000"/>
          <w:sz w:val="28"/>
          <w:szCs w:val="28"/>
        </w:rPr>
        <w:t>产品质量检验管理制度，</w:t>
      </w:r>
      <w:r>
        <w:rPr>
          <w:rFonts w:hint="eastAsia" w:ascii="黑体" w:hAnsi="黑体" w:eastAsia="黑体" w:cs="黑体"/>
          <w:color w:val="000000"/>
          <w:sz w:val="28"/>
          <w:szCs w:val="28"/>
          <w:lang w:eastAsia="zh-CN"/>
        </w:rPr>
        <w:t>检验规程和检验计划；</w:t>
      </w:r>
      <w:r>
        <w:rPr>
          <w:rFonts w:hint="eastAsia" w:ascii="黑体" w:hAnsi="黑体" w:eastAsia="黑体" w:cs="黑体"/>
          <w:color w:val="000000"/>
          <w:sz w:val="28"/>
          <w:szCs w:val="28"/>
        </w:rPr>
        <w:t>对进货产品、过程产品和成</w:t>
      </w:r>
      <w:r>
        <w:rPr>
          <w:rFonts w:hint="eastAsia" w:ascii="黑体" w:hAnsi="黑体" w:eastAsia="黑体" w:cs="黑体"/>
          <w:color w:val="000000"/>
          <w:spacing w:val="-11"/>
          <w:sz w:val="28"/>
          <w:szCs w:val="28"/>
        </w:rPr>
        <w:t>品的检验工作做出安排</w:t>
      </w:r>
      <w:r>
        <w:rPr>
          <w:rFonts w:hint="eastAsia" w:ascii="黑体" w:hAnsi="黑体" w:eastAsia="黑体" w:cs="黑体"/>
          <w:color w:val="000000"/>
          <w:spacing w:val="-11"/>
          <w:sz w:val="28"/>
          <w:szCs w:val="28"/>
          <w:lang w:eastAsia="zh-CN"/>
        </w:rPr>
        <w:t>的证明</w:t>
      </w:r>
      <w:r>
        <w:rPr>
          <w:rFonts w:hint="eastAsia" w:ascii="黑体" w:hAnsi="黑体" w:eastAsia="黑体" w:cs="黑体"/>
          <w:color w:val="000000"/>
          <w:spacing w:val="-11"/>
          <w:sz w:val="28"/>
          <w:szCs w:val="28"/>
        </w:rPr>
        <w:t>；</w:t>
      </w:r>
    </w:p>
    <w:p>
      <w:pPr>
        <w:numPr>
          <w:ilvl w:val="0"/>
          <w:numId w:val="0"/>
        </w:numPr>
        <w:ind w:firstLine="560" w:firstLineChars="200"/>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bidi="ar-SA"/>
        </w:rPr>
        <w:t>33.</w:t>
      </w:r>
      <w:r>
        <w:rPr>
          <w:rFonts w:hint="eastAsia" w:ascii="黑体" w:hAnsi="黑体" w:eastAsia="黑体" w:cs="黑体"/>
          <w:color w:val="000000"/>
          <w:sz w:val="28"/>
          <w:szCs w:val="28"/>
        </w:rPr>
        <w:t>成品检验频次、项目、记录和出具的质量证明</w:t>
      </w:r>
      <w:r>
        <w:rPr>
          <w:rFonts w:hint="eastAsia" w:ascii="黑体" w:hAnsi="黑体" w:eastAsia="黑体" w:cs="黑体"/>
          <w:color w:val="000000"/>
          <w:spacing w:val="-17"/>
          <w:sz w:val="28"/>
          <w:szCs w:val="28"/>
        </w:rPr>
        <w:t>符</w:t>
      </w:r>
      <w:r>
        <w:rPr>
          <w:rFonts w:hint="eastAsia" w:ascii="黑体" w:hAnsi="黑体" w:eastAsia="黑体" w:cs="黑体"/>
          <w:color w:val="000000"/>
          <w:sz w:val="28"/>
          <w:szCs w:val="28"/>
        </w:rPr>
        <w:t>合规定的要求</w:t>
      </w:r>
      <w:r>
        <w:rPr>
          <w:rFonts w:hint="eastAsia" w:ascii="黑体" w:hAnsi="黑体" w:eastAsia="黑体" w:cs="黑体"/>
          <w:color w:val="000000"/>
          <w:sz w:val="28"/>
          <w:szCs w:val="28"/>
          <w:lang w:eastAsia="zh-CN"/>
        </w:rPr>
        <w:t>的证明（</w:t>
      </w:r>
      <w:r>
        <w:rPr>
          <w:rFonts w:hint="eastAsia" w:ascii="黑体" w:hAnsi="黑体" w:eastAsia="黑体" w:cs="黑体"/>
          <w:color w:val="000000"/>
          <w:spacing w:val="-1"/>
          <w:sz w:val="28"/>
          <w:szCs w:val="28"/>
        </w:rPr>
        <w:t>委托检验</w:t>
      </w:r>
      <w:r>
        <w:rPr>
          <w:rFonts w:hint="eastAsia" w:ascii="黑体" w:hAnsi="黑体" w:eastAsia="黑体" w:cs="黑体"/>
          <w:color w:val="000000"/>
          <w:sz w:val="28"/>
          <w:szCs w:val="28"/>
        </w:rPr>
        <w:t>“检验报告”，频次和项目</w:t>
      </w:r>
      <w:r>
        <w:rPr>
          <w:rFonts w:hint="eastAsia" w:ascii="黑体" w:hAnsi="黑体" w:eastAsia="黑体" w:cs="黑体"/>
          <w:color w:val="000000"/>
          <w:sz w:val="28"/>
          <w:szCs w:val="28"/>
          <w:lang w:eastAsia="zh-CN"/>
        </w:rPr>
        <w:t>应</w:t>
      </w:r>
      <w:r>
        <w:rPr>
          <w:rFonts w:hint="eastAsia" w:ascii="黑体" w:hAnsi="黑体" w:eastAsia="黑体" w:cs="黑体"/>
          <w:color w:val="000000"/>
          <w:sz w:val="28"/>
          <w:szCs w:val="28"/>
        </w:rPr>
        <w:t>满足标准要求</w:t>
      </w:r>
      <w:r>
        <w:rPr>
          <w:rFonts w:hint="eastAsia" w:ascii="黑体" w:hAnsi="黑体" w:eastAsia="黑体" w:cs="黑体"/>
          <w:color w:val="000000"/>
          <w:sz w:val="28"/>
          <w:szCs w:val="28"/>
          <w:lang w:eastAsia="zh-CN"/>
        </w:rPr>
        <w:t>，提交委托检验机构的资质证明和委托合同</w:t>
      </w:r>
      <w:r>
        <w:rPr>
          <w:rFonts w:hint="eastAsia" w:ascii="黑体" w:hAnsi="黑体" w:eastAsia="黑体" w:cs="黑体"/>
          <w:color w:val="000000"/>
          <w:sz w:val="28"/>
          <w:szCs w:val="28"/>
        </w:rPr>
        <w:t>）</w:t>
      </w:r>
      <w:r>
        <w:rPr>
          <w:rFonts w:hint="eastAsia" w:ascii="黑体" w:hAnsi="黑体" w:eastAsia="黑体" w:cs="黑体"/>
          <w:color w:val="000000"/>
          <w:sz w:val="28"/>
          <w:szCs w:val="28"/>
          <w:lang w:eastAsia="zh-CN"/>
        </w:rPr>
        <w:t>；</w:t>
      </w:r>
    </w:p>
    <w:p>
      <w:pPr>
        <w:numPr>
          <w:ilvl w:val="0"/>
          <w:numId w:val="0"/>
        </w:numPr>
        <w:ind w:firstLine="560" w:firstLineChars="200"/>
        <w:rPr>
          <w:rFonts w:hint="eastAsia" w:ascii="黑体" w:hAnsi="黑体" w:eastAsia="黑体" w:cs="黑体"/>
          <w:color w:val="000000"/>
          <w:sz w:val="28"/>
          <w:szCs w:val="28"/>
        </w:rPr>
      </w:pPr>
      <w:r>
        <w:rPr>
          <w:rFonts w:hint="eastAsia" w:ascii="黑体" w:hAnsi="黑体" w:eastAsia="黑体" w:cs="黑体"/>
          <w:color w:val="000000"/>
          <w:sz w:val="28"/>
          <w:szCs w:val="28"/>
          <w:lang w:val="en-US" w:eastAsia="zh-CN" w:bidi="ar-SA"/>
        </w:rPr>
        <w:t>34.</w:t>
      </w:r>
      <w:r>
        <w:rPr>
          <w:rFonts w:hint="eastAsia" w:ascii="黑体" w:hAnsi="黑体" w:eastAsia="黑体" w:cs="黑体"/>
          <w:color w:val="000000"/>
          <w:spacing w:val="-1"/>
          <w:sz w:val="28"/>
          <w:szCs w:val="28"/>
        </w:rPr>
        <w:t>不合格品控制</w:t>
      </w:r>
      <w:r>
        <w:rPr>
          <w:rFonts w:hint="eastAsia" w:ascii="黑体" w:hAnsi="黑体" w:eastAsia="黑体" w:cs="黑体"/>
          <w:color w:val="000000"/>
          <w:spacing w:val="-1"/>
          <w:sz w:val="28"/>
          <w:szCs w:val="28"/>
          <w:lang w:eastAsia="zh-CN"/>
        </w:rPr>
        <w:t>管理制度：</w:t>
      </w:r>
      <w:r>
        <w:rPr>
          <w:rFonts w:hint="eastAsia" w:ascii="黑体" w:hAnsi="黑体" w:eastAsia="黑体" w:cs="黑体"/>
          <w:color w:val="000000"/>
          <w:spacing w:val="-1"/>
          <w:sz w:val="28"/>
          <w:szCs w:val="28"/>
        </w:rPr>
        <w:t>不合格品记录及评审、处置、复检记录；让步接收、例外放</w:t>
      </w:r>
      <w:r>
        <w:rPr>
          <w:rFonts w:hint="eastAsia" w:ascii="黑体" w:hAnsi="黑体" w:eastAsia="黑体" w:cs="黑体"/>
          <w:color w:val="000000"/>
          <w:sz w:val="28"/>
          <w:szCs w:val="28"/>
        </w:rPr>
        <w:t>行的批准手续及放行人授权任命书</w:t>
      </w:r>
      <w:r>
        <w:rPr>
          <w:rFonts w:hint="eastAsia" w:ascii="黑体" w:hAnsi="黑体" w:eastAsia="黑体" w:cs="黑体"/>
          <w:color w:val="000000"/>
          <w:sz w:val="28"/>
          <w:szCs w:val="28"/>
          <w:lang w:eastAsia="zh-CN"/>
        </w:rPr>
        <w:t>复印件。</w:t>
      </w:r>
    </w:p>
    <w:p>
      <w:pPr>
        <w:numPr>
          <w:ilvl w:val="0"/>
          <w:numId w:val="0"/>
        </w:numPr>
        <w:ind w:firstLine="560" w:firstLineChars="200"/>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val="en-US" w:eastAsia="zh-CN" w:bidi="ar-SA"/>
        </w:rPr>
        <w:t>35.</w:t>
      </w:r>
      <w:r>
        <w:rPr>
          <w:rFonts w:hint="eastAsia" w:ascii="黑体" w:hAnsi="黑体" w:eastAsia="黑体" w:cs="黑体"/>
          <w:color w:val="000000"/>
          <w:spacing w:val="-1"/>
          <w:sz w:val="28"/>
          <w:szCs w:val="28"/>
        </w:rPr>
        <w:t>产品标识和可追溯性控制</w:t>
      </w:r>
      <w:r>
        <w:rPr>
          <w:rFonts w:hint="eastAsia" w:ascii="黑体" w:hAnsi="黑体" w:eastAsia="黑体" w:cs="黑体"/>
          <w:color w:val="000000"/>
          <w:spacing w:val="-1"/>
          <w:sz w:val="28"/>
          <w:szCs w:val="28"/>
          <w:lang w:eastAsia="zh-CN"/>
        </w:rPr>
        <w:t>：产品、检验状态和</w:t>
      </w:r>
      <w:r>
        <w:rPr>
          <w:rFonts w:hint="eastAsia" w:ascii="黑体" w:hAnsi="黑体" w:eastAsia="黑体" w:cs="黑体"/>
          <w:color w:val="000000"/>
          <w:spacing w:val="-1"/>
          <w:sz w:val="28"/>
          <w:szCs w:val="28"/>
        </w:rPr>
        <w:t>可追</w:t>
      </w:r>
      <w:r>
        <w:rPr>
          <w:rFonts w:hint="eastAsia" w:ascii="黑体" w:hAnsi="黑体" w:eastAsia="黑体" w:cs="黑体"/>
          <w:color w:val="000000"/>
          <w:sz w:val="28"/>
          <w:szCs w:val="28"/>
        </w:rPr>
        <w:t>溯</w:t>
      </w:r>
      <w:r>
        <w:rPr>
          <w:rFonts w:hint="eastAsia" w:ascii="黑体" w:hAnsi="黑体" w:eastAsia="黑体" w:cs="黑体"/>
          <w:color w:val="000000"/>
          <w:sz w:val="28"/>
          <w:szCs w:val="28"/>
          <w:lang w:eastAsia="zh-CN"/>
        </w:rPr>
        <w:t>性标识管理规定；可实现追溯</w:t>
      </w:r>
      <w:r>
        <w:rPr>
          <w:rFonts w:hint="eastAsia" w:ascii="黑体" w:hAnsi="黑体" w:eastAsia="黑体" w:cs="黑体"/>
          <w:color w:val="000000"/>
          <w:sz w:val="28"/>
          <w:szCs w:val="28"/>
        </w:rPr>
        <w:t>的证据、标签和合格证是否符合规定</w:t>
      </w:r>
      <w:r>
        <w:rPr>
          <w:rFonts w:hint="eastAsia" w:ascii="黑体" w:hAnsi="黑体" w:eastAsia="黑体" w:cs="黑体"/>
          <w:color w:val="000000"/>
          <w:sz w:val="28"/>
          <w:szCs w:val="28"/>
          <w:lang w:eastAsia="zh-CN"/>
        </w:rPr>
        <w:t>的证明。</w:t>
      </w:r>
    </w:p>
    <w:p>
      <w:pPr>
        <w:numPr>
          <w:ilvl w:val="0"/>
          <w:numId w:val="0"/>
        </w:numPr>
        <w:ind w:firstLine="556" w:firstLineChars="200"/>
        <w:rPr>
          <w:rFonts w:hint="eastAsia" w:ascii="黑体" w:hAnsi="黑体" w:eastAsia="黑体" w:cs="黑体"/>
          <w:color w:val="000000"/>
          <w:sz w:val="28"/>
          <w:szCs w:val="28"/>
          <w:lang w:eastAsia="zh-CN"/>
        </w:rPr>
      </w:pPr>
      <w:r>
        <w:rPr>
          <w:rFonts w:hint="eastAsia" w:ascii="黑体" w:hAnsi="黑体" w:eastAsia="黑体" w:cs="黑体"/>
          <w:color w:val="000000"/>
          <w:spacing w:val="-1"/>
          <w:sz w:val="28"/>
          <w:szCs w:val="28"/>
          <w:lang w:val="en-US" w:eastAsia="zh-CN"/>
        </w:rPr>
        <w:t>36.</w:t>
      </w:r>
      <w:r>
        <w:rPr>
          <w:rFonts w:hint="eastAsia" w:ascii="黑体" w:hAnsi="黑体" w:eastAsia="黑体" w:cs="黑体"/>
          <w:color w:val="000000"/>
          <w:spacing w:val="-1"/>
          <w:sz w:val="28"/>
          <w:szCs w:val="28"/>
        </w:rPr>
        <w:t>库房管理规定</w:t>
      </w:r>
      <w:r>
        <w:rPr>
          <w:rFonts w:hint="eastAsia" w:ascii="黑体" w:hAnsi="黑体" w:eastAsia="黑体" w:cs="黑体"/>
          <w:color w:val="000000"/>
          <w:spacing w:val="-1"/>
          <w:sz w:val="28"/>
          <w:szCs w:val="28"/>
          <w:lang w:eastAsia="zh-CN"/>
        </w:rPr>
        <w:t>；</w:t>
      </w:r>
      <w:r>
        <w:rPr>
          <w:rFonts w:hint="eastAsia" w:ascii="黑体" w:hAnsi="黑体" w:eastAsia="黑体" w:cs="黑体"/>
          <w:color w:val="000000"/>
          <w:spacing w:val="-1"/>
          <w:sz w:val="28"/>
          <w:szCs w:val="28"/>
        </w:rPr>
        <w:t>产品包装规程</w:t>
      </w:r>
      <w:r>
        <w:rPr>
          <w:rFonts w:hint="eastAsia" w:ascii="黑体" w:hAnsi="黑体" w:eastAsia="黑体" w:cs="黑体"/>
          <w:color w:val="000000"/>
          <w:spacing w:val="-1"/>
          <w:sz w:val="28"/>
          <w:szCs w:val="28"/>
          <w:lang w:eastAsia="zh-CN"/>
        </w:rPr>
        <w:t>；</w:t>
      </w:r>
      <w:r>
        <w:rPr>
          <w:rFonts w:hint="eastAsia" w:ascii="黑体" w:hAnsi="黑体" w:eastAsia="黑体" w:cs="黑体"/>
          <w:color w:val="000000"/>
          <w:spacing w:val="-1"/>
          <w:sz w:val="28"/>
          <w:szCs w:val="28"/>
        </w:rPr>
        <w:t>产品中转及运输规定</w:t>
      </w:r>
      <w:r>
        <w:rPr>
          <w:rFonts w:hint="eastAsia" w:ascii="黑体" w:hAnsi="黑体" w:eastAsia="黑体" w:cs="黑体"/>
          <w:color w:val="000000"/>
          <w:spacing w:val="-1"/>
          <w:sz w:val="28"/>
          <w:szCs w:val="28"/>
          <w:lang w:eastAsia="zh-CN"/>
        </w:rPr>
        <w:t>；委托运输进行调查评价并进行控制的证明；</w:t>
      </w:r>
    </w:p>
    <w:p>
      <w:pPr>
        <w:numPr>
          <w:ilvl w:val="0"/>
          <w:numId w:val="0"/>
        </w:numPr>
        <w:ind w:firstLine="560" w:firstLineChars="200"/>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val="en-US" w:eastAsia="zh-CN"/>
        </w:rPr>
        <w:t>37.</w:t>
      </w:r>
      <w:r>
        <w:rPr>
          <w:rFonts w:hint="eastAsia" w:ascii="黑体" w:hAnsi="黑体" w:eastAsia="黑体" w:cs="黑体"/>
          <w:color w:val="000000"/>
          <w:sz w:val="28"/>
          <w:szCs w:val="28"/>
        </w:rPr>
        <w:t>学习、采用先进有效的质量管理模式和方法，</w:t>
      </w:r>
      <w:r>
        <w:rPr>
          <w:rFonts w:hint="eastAsia" w:ascii="黑体" w:hAnsi="黑体" w:eastAsia="黑体" w:cs="黑体"/>
          <w:color w:val="000000"/>
          <w:sz w:val="28"/>
          <w:szCs w:val="28"/>
          <w:lang w:eastAsia="zh-CN"/>
        </w:rPr>
        <w:t>开展群众性质量管理活动的证明。</w:t>
      </w:r>
    </w:p>
    <w:p>
      <w:pPr>
        <w:numPr>
          <w:ilvl w:val="0"/>
          <w:numId w:val="0"/>
        </w:numPr>
        <w:ind w:firstLine="560" w:firstLineChars="200"/>
        <w:rPr>
          <w:rFonts w:hint="eastAsia" w:ascii="黑体" w:hAnsi="黑体" w:eastAsia="黑体" w:cs="黑体"/>
          <w:color w:val="000000"/>
          <w:sz w:val="28"/>
          <w:szCs w:val="28"/>
          <w:lang w:eastAsia="zh-CN"/>
        </w:rPr>
      </w:pPr>
      <w:r>
        <w:rPr>
          <w:rFonts w:hint="eastAsia" w:ascii="黑体" w:hAnsi="黑体" w:eastAsia="黑体" w:cs="黑体"/>
          <w:color w:val="000000"/>
          <w:sz w:val="28"/>
          <w:szCs w:val="28"/>
          <w:lang w:val="en-US" w:eastAsia="zh-CN" w:bidi="ar-SA"/>
        </w:rPr>
        <w:t>38.</w:t>
      </w:r>
      <w:r>
        <w:rPr>
          <w:rFonts w:hint="eastAsia" w:ascii="黑体" w:hAnsi="黑体" w:eastAsia="黑体" w:cs="黑体"/>
          <w:color w:val="000000"/>
          <w:sz w:val="28"/>
          <w:szCs w:val="28"/>
        </w:rPr>
        <w:t>经营结果</w:t>
      </w:r>
      <w:r>
        <w:rPr>
          <w:rFonts w:hint="eastAsia" w:ascii="黑体" w:hAnsi="黑体" w:eastAsia="黑体" w:cs="黑体"/>
          <w:color w:val="000000"/>
          <w:sz w:val="28"/>
          <w:szCs w:val="28"/>
          <w:lang w:eastAsia="zh-CN"/>
        </w:rPr>
        <w:t>：产品</w:t>
      </w:r>
      <w:r>
        <w:rPr>
          <w:rFonts w:hint="eastAsia" w:ascii="黑体" w:hAnsi="黑体" w:eastAsia="黑体" w:cs="黑体"/>
          <w:color w:val="000000"/>
          <w:sz w:val="28"/>
          <w:szCs w:val="28"/>
        </w:rPr>
        <w:t>三年</w:t>
      </w:r>
      <w:r>
        <w:rPr>
          <w:rFonts w:hint="eastAsia" w:ascii="黑体" w:hAnsi="黑体" w:eastAsia="黑体" w:cs="黑体"/>
          <w:color w:val="000000"/>
          <w:sz w:val="28"/>
          <w:szCs w:val="28"/>
          <w:lang w:eastAsia="zh-CN"/>
        </w:rPr>
        <w:t>来</w:t>
      </w:r>
      <w:r>
        <w:rPr>
          <w:rFonts w:hint="eastAsia" w:ascii="黑体" w:hAnsi="黑体" w:eastAsia="黑体" w:cs="黑体"/>
          <w:color w:val="000000"/>
          <w:sz w:val="28"/>
          <w:szCs w:val="28"/>
        </w:rPr>
        <w:t>市场占有率的相关数据</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lang w:val="en-US" w:eastAsia="zh-CN"/>
        </w:rPr>
        <w:t>见附件4</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rPr>
        <w:t>有较好的经济效益</w:t>
      </w:r>
      <w:r>
        <w:rPr>
          <w:rFonts w:hint="eastAsia" w:ascii="黑体" w:hAnsi="黑体" w:eastAsia="黑体" w:cs="黑体"/>
          <w:color w:val="000000"/>
          <w:sz w:val="28"/>
          <w:szCs w:val="28"/>
          <w:lang w:eastAsia="zh-CN"/>
        </w:rPr>
        <w:t>的证明；</w:t>
      </w:r>
      <w:r>
        <w:rPr>
          <w:rFonts w:hint="eastAsia" w:ascii="黑体" w:hAnsi="黑体" w:eastAsia="黑体" w:cs="黑体"/>
          <w:color w:val="000000"/>
          <w:sz w:val="28"/>
          <w:szCs w:val="28"/>
        </w:rPr>
        <w:t>产品有出口创汇或替代进口</w:t>
      </w:r>
      <w:r>
        <w:rPr>
          <w:rFonts w:hint="eastAsia" w:ascii="黑体" w:hAnsi="黑体" w:eastAsia="黑体" w:cs="黑体"/>
          <w:color w:val="000000"/>
          <w:sz w:val="28"/>
          <w:szCs w:val="28"/>
          <w:lang w:eastAsia="zh-CN"/>
        </w:rPr>
        <w:t>的证明；</w:t>
      </w:r>
      <w:r>
        <w:rPr>
          <w:rFonts w:hint="eastAsia" w:ascii="黑体" w:hAnsi="黑体" w:eastAsia="黑体" w:cs="黑体"/>
          <w:color w:val="000000"/>
          <w:sz w:val="28"/>
          <w:szCs w:val="28"/>
        </w:rPr>
        <w:t>三年</w:t>
      </w:r>
      <w:r>
        <w:rPr>
          <w:rFonts w:hint="eastAsia" w:ascii="黑体" w:hAnsi="黑体" w:eastAsia="黑体" w:cs="黑体"/>
          <w:color w:val="000000"/>
          <w:sz w:val="28"/>
          <w:szCs w:val="28"/>
          <w:lang w:eastAsia="zh-CN"/>
        </w:rPr>
        <w:t>来</w:t>
      </w:r>
      <w:r>
        <w:rPr>
          <w:rFonts w:hint="eastAsia" w:ascii="黑体" w:hAnsi="黑体" w:eastAsia="黑体" w:cs="黑体"/>
          <w:color w:val="000000"/>
          <w:sz w:val="28"/>
          <w:szCs w:val="28"/>
        </w:rPr>
        <w:t>缴税的证明</w:t>
      </w:r>
      <w:r>
        <w:rPr>
          <w:rFonts w:hint="eastAsia" w:ascii="黑体" w:hAnsi="黑体" w:eastAsia="黑体" w:cs="黑体"/>
          <w:color w:val="000000"/>
          <w:sz w:val="28"/>
          <w:szCs w:val="28"/>
          <w:lang w:eastAsia="zh-CN"/>
        </w:rPr>
        <w:t>；</w:t>
      </w:r>
      <w:r>
        <w:rPr>
          <w:rFonts w:hint="eastAsia" w:ascii="黑体" w:hAnsi="黑体" w:eastAsia="黑体" w:cs="黑体"/>
          <w:color w:val="000000"/>
          <w:sz w:val="28"/>
          <w:szCs w:val="28"/>
        </w:rPr>
        <w:t>特色产品的证</w:t>
      </w:r>
      <w:r>
        <w:rPr>
          <w:rFonts w:hint="eastAsia" w:ascii="黑体" w:hAnsi="黑体" w:eastAsia="黑体" w:cs="黑体"/>
          <w:color w:val="000000"/>
          <w:sz w:val="28"/>
          <w:szCs w:val="28"/>
          <w:lang w:eastAsia="zh-CN"/>
        </w:rPr>
        <w:t>明；</w:t>
      </w:r>
      <w:r>
        <w:rPr>
          <w:rFonts w:hint="eastAsia" w:ascii="黑体" w:hAnsi="黑体" w:eastAsia="黑体" w:cs="黑体"/>
          <w:color w:val="000000"/>
          <w:sz w:val="28"/>
          <w:szCs w:val="28"/>
        </w:rPr>
        <w:t>产品由本单位设计和开发的证</w:t>
      </w:r>
      <w:r>
        <w:rPr>
          <w:rFonts w:hint="eastAsia" w:ascii="黑体" w:hAnsi="黑体" w:eastAsia="黑体" w:cs="黑体"/>
          <w:color w:val="000000"/>
          <w:sz w:val="28"/>
          <w:szCs w:val="28"/>
          <w:lang w:eastAsia="zh-CN"/>
        </w:rPr>
        <w:t>明</w:t>
      </w:r>
      <w:r>
        <w:rPr>
          <w:rFonts w:hint="eastAsia" w:ascii="黑体" w:hAnsi="黑体" w:eastAsia="黑体" w:cs="黑体"/>
          <w:color w:val="000000"/>
          <w:sz w:val="28"/>
          <w:szCs w:val="28"/>
        </w:rPr>
        <w:t>及具有高新技术含量的证</w:t>
      </w:r>
      <w:r>
        <w:rPr>
          <w:rFonts w:hint="eastAsia" w:ascii="黑体" w:hAnsi="黑体" w:eastAsia="黑体" w:cs="黑体"/>
          <w:color w:val="000000"/>
          <w:sz w:val="28"/>
          <w:szCs w:val="28"/>
          <w:lang w:eastAsia="zh-CN"/>
        </w:rPr>
        <w:t>明；</w:t>
      </w:r>
      <w:r>
        <w:rPr>
          <w:rFonts w:hint="eastAsia" w:ascii="黑体" w:hAnsi="黑体" w:eastAsia="黑体" w:cs="黑体"/>
          <w:color w:val="000000"/>
          <w:sz w:val="28"/>
          <w:szCs w:val="28"/>
        </w:rPr>
        <w:t>申报产品顾客满意度测评结果</w:t>
      </w:r>
      <w:r>
        <w:rPr>
          <w:rFonts w:hint="eastAsia" w:ascii="黑体" w:hAnsi="黑体" w:eastAsia="黑体" w:cs="黑体"/>
          <w:color w:val="000000"/>
          <w:sz w:val="28"/>
          <w:szCs w:val="28"/>
          <w:lang w:eastAsia="zh-CN"/>
        </w:rPr>
        <w:t>。</w:t>
      </w:r>
    </w:p>
    <w:p>
      <w:pPr>
        <w:numPr>
          <w:ilvl w:val="0"/>
          <w:numId w:val="0"/>
        </w:numPr>
        <w:ind w:firstLine="560" w:firstLineChars="200"/>
        <w:rPr>
          <w:rFonts w:hint="eastAsia" w:ascii="黑体" w:hAnsi="黑体" w:eastAsia="黑体" w:cs="黑体"/>
          <w:sz w:val="28"/>
          <w:szCs w:val="28"/>
          <w:lang w:eastAsia="zh-CN"/>
        </w:rPr>
      </w:pPr>
      <w:r>
        <w:rPr>
          <w:rFonts w:hint="eastAsia" w:ascii="黑体" w:hAnsi="黑体" w:eastAsia="黑体" w:cs="黑体"/>
          <w:color w:val="000000"/>
          <w:sz w:val="28"/>
          <w:szCs w:val="28"/>
          <w:lang w:val="en-US" w:eastAsia="zh-CN" w:bidi="ar-SA"/>
        </w:rPr>
        <w:t>39.</w:t>
      </w:r>
      <w:r>
        <w:rPr>
          <w:rFonts w:hint="eastAsia" w:ascii="黑体" w:hAnsi="黑体" w:eastAsia="黑体" w:cs="黑体"/>
          <w:color w:val="000000"/>
          <w:sz w:val="28"/>
          <w:szCs w:val="28"/>
        </w:rPr>
        <w:t>开展社会公益活动证明</w:t>
      </w:r>
      <w:r>
        <w:rPr>
          <w:rFonts w:hint="eastAsia" w:ascii="黑体" w:hAnsi="黑体" w:eastAsia="黑体" w:cs="黑体"/>
          <w:color w:val="000000"/>
          <w:sz w:val="28"/>
          <w:szCs w:val="28"/>
          <w:lang w:eastAsia="zh-CN"/>
        </w:rPr>
        <w:t>；</w:t>
      </w:r>
    </w:p>
    <w:p>
      <w:pPr>
        <w:numPr>
          <w:ilvl w:val="0"/>
          <w:numId w:val="0"/>
        </w:numPr>
        <w:ind w:firstLine="560" w:firstLineChars="200"/>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40.</w:t>
      </w:r>
      <w:r>
        <w:rPr>
          <w:rFonts w:hint="eastAsia" w:ascii="黑体" w:hAnsi="黑体" w:eastAsia="黑体" w:cs="黑体"/>
          <w:sz w:val="28"/>
          <w:szCs w:val="28"/>
        </w:rPr>
        <w:t>申报产品获</w:t>
      </w:r>
      <w:r>
        <w:rPr>
          <w:rFonts w:hint="eastAsia" w:ascii="黑体" w:hAnsi="黑体" w:eastAsia="黑体" w:cs="黑体"/>
          <w:sz w:val="28"/>
          <w:szCs w:val="28"/>
          <w:lang w:eastAsia="zh-CN"/>
        </w:rPr>
        <w:t>各类管理体系及专业认证证书；</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bidi="ar-SA"/>
        </w:rPr>
        <w:t>41.</w:t>
      </w:r>
      <w:r>
        <w:rPr>
          <w:rFonts w:hint="eastAsia" w:ascii="黑体" w:hAnsi="黑体" w:eastAsia="黑体" w:cs="黑体"/>
          <w:sz w:val="28"/>
          <w:szCs w:val="28"/>
          <w:lang w:eastAsia="zh-CN"/>
        </w:rPr>
        <w:t>获得国家、地方标准创新贡献奖证明；</w:t>
      </w:r>
    </w:p>
    <w:p>
      <w:pPr>
        <w:numPr>
          <w:ilvl w:val="0"/>
          <w:numId w:val="0"/>
        </w:numPr>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val="en-US" w:eastAsia="zh-CN"/>
        </w:rPr>
        <w:t>42.</w:t>
      </w:r>
      <w:r>
        <w:rPr>
          <w:rFonts w:hint="eastAsia" w:ascii="黑体" w:hAnsi="黑体" w:eastAsia="黑体" w:cs="黑体"/>
          <w:sz w:val="28"/>
          <w:szCs w:val="28"/>
          <w:lang w:eastAsia="zh-CN"/>
        </w:rPr>
        <w:t>绿色食品或有机食品认证及地理标志产品认证证明；</w:t>
      </w:r>
    </w:p>
    <w:p>
      <w:pPr>
        <w:numPr>
          <w:ilvl w:val="0"/>
          <w:numId w:val="0"/>
        </w:numPr>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val="en-US" w:eastAsia="zh-CN" w:bidi="ar-SA"/>
        </w:rPr>
        <w:t>43.</w:t>
      </w:r>
      <w:r>
        <w:rPr>
          <w:rFonts w:hint="eastAsia" w:ascii="黑体" w:hAnsi="黑体" w:eastAsia="黑体" w:cs="黑体"/>
          <w:sz w:val="28"/>
          <w:szCs w:val="28"/>
          <w:lang w:eastAsia="zh-CN"/>
        </w:rPr>
        <w:t>科技创新实现国际、国内突破的证明；</w:t>
      </w:r>
    </w:p>
    <w:p>
      <w:pPr>
        <w:numPr>
          <w:ilvl w:val="0"/>
          <w:numId w:val="0"/>
        </w:numPr>
        <w:ind w:firstLine="560" w:firstLineChars="200"/>
        <w:rPr>
          <w:rFonts w:hint="eastAsia" w:ascii="黑体" w:hAnsi="黑体" w:eastAsia="黑体" w:cs="黑体"/>
          <w:sz w:val="28"/>
          <w:szCs w:val="28"/>
          <w:lang w:eastAsia="zh-CN"/>
        </w:rPr>
      </w:pPr>
      <w:r>
        <w:rPr>
          <w:rFonts w:hint="eastAsia" w:ascii="黑体" w:hAnsi="黑体" w:eastAsia="黑体" w:cs="黑体"/>
          <w:sz w:val="28"/>
          <w:szCs w:val="28"/>
          <w:lang w:val="en-US" w:eastAsia="zh-CN" w:bidi="ar-SA"/>
        </w:rPr>
        <w:t>44.</w:t>
      </w:r>
      <w:r>
        <w:rPr>
          <w:rFonts w:hint="eastAsia" w:ascii="黑体" w:hAnsi="黑体" w:eastAsia="黑体" w:cs="黑体"/>
          <w:sz w:val="28"/>
          <w:szCs w:val="28"/>
          <w:lang w:eastAsia="zh-CN"/>
        </w:rPr>
        <w:t>破解“卡脖子”难题的技术，并且实现产业化的证明；</w:t>
      </w:r>
    </w:p>
    <w:p>
      <w:pPr>
        <w:numPr>
          <w:ilvl w:val="0"/>
          <w:numId w:val="0"/>
        </w:numPr>
        <w:ind w:firstLine="560" w:firstLineChars="20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45.产品（国际、国内、省内、市内）销售情况统计表（见附件5）；</w:t>
      </w:r>
    </w:p>
    <w:p>
      <w:pPr>
        <w:widowControl w:val="0"/>
        <w:numPr>
          <w:ilvl w:val="0"/>
          <w:numId w:val="0"/>
        </w:numPr>
        <w:autoSpaceDE w:val="0"/>
        <w:autoSpaceDN w:val="0"/>
        <w:ind w:firstLine="560" w:firstLineChars="200"/>
        <w:jc w:val="both"/>
        <w:rPr>
          <w:rFonts w:hint="default" w:ascii="黑体" w:hAnsi="黑体" w:eastAsia="黑体" w:cs="黑体"/>
          <w:sz w:val="28"/>
          <w:szCs w:val="28"/>
          <w:lang w:val="en-US" w:eastAsia="zh-CN"/>
        </w:rPr>
      </w:pPr>
      <w:r>
        <w:rPr>
          <w:rFonts w:hint="eastAsia" w:ascii="黑体" w:hAnsi="黑体" w:eastAsia="黑体" w:cs="黑体"/>
          <w:sz w:val="28"/>
          <w:szCs w:val="28"/>
          <w:lang w:val="en-US" w:eastAsia="zh-CN"/>
        </w:rPr>
        <w:t>46.产品（国际、国内、省内、市内）销售情况统计表（见附件6）。</w:t>
      </w:r>
    </w:p>
    <w:p>
      <w:pPr>
        <w:numPr>
          <w:ilvl w:val="0"/>
          <w:numId w:val="0"/>
        </w:numPr>
        <w:ind w:firstLine="560" w:firstLineChars="200"/>
        <w:rPr>
          <w:rFonts w:hint="default"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eastAsia="zh-CN"/>
        </w:rPr>
      </w:pPr>
    </w:p>
    <w:p>
      <w:pPr>
        <w:numPr>
          <w:ilvl w:val="0"/>
          <w:numId w:val="0"/>
        </w:numP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备注：</w:t>
      </w:r>
    </w:p>
    <w:p>
      <w:pPr>
        <w:numPr>
          <w:ilvl w:val="0"/>
          <w:numId w:val="0"/>
        </w:numPr>
        <w:ind w:firstLine="560" w:firstLineChars="200"/>
        <w:rPr>
          <w:rFonts w:hint="default" w:ascii="黑体" w:hAnsi="黑体" w:eastAsia="黑体" w:cs="黑体"/>
          <w:sz w:val="28"/>
          <w:szCs w:val="28"/>
          <w:lang w:val="en-US" w:eastAsia="zh-CN"/>
        </w:rPr>
      </w:pPr>
      <w:r>
        <w:rPr>
          <w:rFonts w:hint="eastAsia" w:ascii="黑体" w:hAnsi="黑体" w:eastAsia="黑体" w:cs="黑体"/>
          <w:bCs/>
          <w:sz w:val="28"/>
          <w:szCs w:val="28"/>
          <w:lang w:val="en-US" w:eastAsia="zh-CN"/>
        </w:rPr>
        <w:t>1.以上各项未注明提交复印件的，原则上应提交原件；提交复印件的，均需加盖公章并署名“与原件一致”；某一事项复印件材料页码较多时，在首页加盖公章并署名“与原件一致”，同时加盖骑缝章。</w:t>
      </w:r>
    </w:p>
    <w:p>
      <w:pPr>
        <w:numPr>
          <w:ilvl w:val="0"/>
          <w:numId w:val="0"/>
        </w:numPr>
        <w:ind w:firstLine="560" w:firstLineChars="200"/>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2.整理装订申请资料时，请按材料目录序号的顺序装订；资料装订后页码可手工标注。</w:t>
      </w: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bookmarkStart w:id="0" w:name="_GoBack"/>
      <w:bookmarkEnd w:id="0"/>
      <w:r>
        <w:rPr>
          <w:rFonts w:hint="eastAsia" w:ascii="黑体" w:hAnsi="黑体" w:eastAsia="黑体" w:cs="黑体"/>
          <w:bCs/>
          <w:sz w:val="28"/>
          <w:szCs w:val="28"/>
          <w:lang w:val="en-US" w:eastAsia="zh-CN"/>
        </w:rPr>
        <w:t>附件1：</w:t>
      </w:r>
    </w:p>
    <w:p>
      <w:pPr>
        <w:jc w:val="center"/>
        <w:rPr>
          <w:rFonts w:hint="eastAsia"/>
          <w:b/>
          <w:bCs/>
          <w:sz w:val="52"/>
          <w:szCs w:val="52"/>
          <w:lang w:eastAsia="zh-CN"/>
        </w:rPr>
      </w:pPr>
      <w:r>
        <w:rPr>
          <w:rFonts w:hint="eastAsia"/>
          <w:b/>
          <w:bCs/>
          <w:sz w:val="52"/>
          <w:szCs w:val="52"/>
          <w:lang w:eastAsia="zh-CN"/>
        </w:rPr>
        <w:t>承诺书</w:t>
      </w:r>
    </w:p>
    <w:p>
      <w:pPr>
        <w:jc w:val="both"/>
        <w:rPr>
          <w:rFonts w:hint="eastAsia"/>
          <w:b/>
          <w:bCs/>
          <w:sz w:val="32"/>
          <w:szCs w:val="32"/>
          <w:lang w:eastAsia="zh-CN"/>
        </w:rPr>
      </w:pPr>
    </w:p>
    <w:p>
      <w:pPr>
        <w:ind w:firstLine="640" w:firstLineChars="200"/>
        <w:jc w:val="left"/>
        <w:rPr>
          <w:rFonts w:hint="eastAsia"/>
          <w:sz w:val="32"/>
          <w:szCs w:val="32"/>
          <w:lang w:eastAsia="zh-CN"/>
        </w:rPr>
      </w:pPr>
      <w:r>
        <w:rPr>
          <w:rFonts w:hint="eastAsia"/>
          <w:sz w:val="32"/>
          <w:szCs w:val="32"/>
          <w:lang w:eastAsia="zh-CN"/>
        </w:rPr>
        <w:t>本单位郑重承诺：本次申请品牌评价提交的所有材料均真实、合法、有效，如有虚假，因此产生的法律责任由本单位全部承担。</w:t>
      </w:r>
    </w:p>
    <w:p>
      <w:pPr>
        <w:ind w:firstLine="640" w:firstLineChars="200"/>
        <w:jc w:val="left"/>
        <w:rPr>
          <w:rFonts w:hint="eastAsia"/>
          <w:sz w:val="32"/>
          <w:szCs w:val="32"/>
          <w:lang w:eastAsia="zh-CN"/>
        </w:rPr>
      </w:pPr>
      <w:r>
        <w:rPr>
          <w:rFonts w:hint="eastAsia"/>
          <w:sz w:val="32"/>
          <w:szCs w:val="32"/>
          <w:lang w:eastAsia="zh-CN"/>
        </w:rPr>
        <w:t>本单位守法经营，三年来，未发生重大安全、环保和质量事故，单位或法定代表人无不良信用记录。</w:t>
      </w:r>
    </w:p>
    <w:p>
      <w:pPr>
        <w:jc w:val="left"/>
        <w:rPr>
          <w:rFonts w:hint="eastAsia"/>
          <w:sz w:val="44"/>
          <w:szCs w:val="44"/>
          <w:lang w:eastAsia="zh-CN"/>
        </w:rPr>
      </w:pPr>
    </w:p>
    <w:p>
      <w:pPr>
        <w:jc w:val="left"/>
        <w:rPr>
          <w:rFonts w:hint="eastAsia"/>
          <w:sz w:val="32"/>
          <w:szCs w:val="32"/>
          <w:lang w:eastAsia="zh-CN"/>
        </w:rPr>
      </w:pPr>
    </w:p>
    <w:p>
      <w:pPr>
        <w:jc w:val="left"/>
        <w:rPr>
          <w:rFonts w:hint="eastAsia"/>
          <w:sz w:val="32"/>
          <w:szCs w:val="32"/>
          <w:lang w:eastAsia="zh-CN"/>
        </w:rPr>
      </w:pPr>
    </w:p>
    <w:p>
      <w:pPr>
        <w:jc w:val="left"/>
        <w:rPr>
          <w:rFonts w:hint="eastAsia"/>
          <w:sz w:val="32"/>
          <w:szCs w:val="32"/>
          <w:lang w:eastAsia="zh-CN"/>
        </w:rPr>
      </w:pPr>
    </w:p>
    <w:p>
      <w:pPr>
        <w:jc w:val="center"/>
        <w:rPr>
          <w:rFonts w:hint="eastAsia"/>
          <w:sz w:val="32"/>
          <w:szCs w:val="32"/>
          <w:lang w:eastAsia="zh-CN"/>
        </w:rPr>
      </w:pPr>
      <w:r>
        <w:rPr>
          <w:rFonts w:hint="eastAsia"/>
          <w:sz w:val="32"/>
          <w:szCs w:val="32"/>
          <w:lang w:val="en-US" w:eastAsia="zh-CN"/>
        </w:rPr>
        <w:t xml:space="preserve">  </w:t>
      </w:r>
      <w:r>
        <w:rPr>
          <w:rFonts w:hint="eastAsia"/>
          <w:sz w:val="32"/>
          <w:szCs w:val="32"/>
          <w:lang w:eastAsia="zh-CN"/>
        </w:rPr>
        <w:t>法定代表人：（签字）</w:t>
      </w:r>
    </w:p>
    <w:p>
      <w:pPr>
        <w:ind w:firstLine="4480" w:firstLineChars="1400"/>
        <w:jc w:val="both"/>
        <w:rPr>
          <w:rFonts w:hint="eastAsia"/>
          <w:sz w:val="32"/>
          <w:szCs w:val="32"/>
          <w:lang w:eastAsia="zh-CN"/>
        </w:rPr>
      </w:pPr>
      <w:r>
        <w:rPr>
          <w:rFonts w:hint="eastAsia"/>
          <w:sz w:val="32"/>
          <w:szCs w:val="32"/>
          <w:lang w:eastAsia="zh-CN"/>
        </w:rPr>
        <w:t>（加盖公章）</w:t>
      </w:r>
    </w:p>
    <w:p>
      <w:pPr>
        <w:ind w:firstLine="1600" w:firstLineChars="500"/>
        <w:jc w:val="center"/>
        <w:rPr>
          <w:rFonts w:hint="default"/>
          <w:sz w:val="32"/>
          <w:szCs w:val="32"/>
          <w:lang w:val="en-US" w:eastAsia="zh-CN"/>
        </w:rPr>
      </w:pPr>
      <w:r>
        <w:rPr>
          <w:rFonts w:hint="eastAsia"/>
          <w:sz w:val="32"/>
          <w:szCs w:val="32"/>
          <w:lang w:val="en-US" w:eastAsia="zh-CN"/>
        </w:rPr>
        <w:t xml:space="preserve">   </w:t>
      </w:r>
      <w:r>
        <w:rPr>
          <w:rFonts w:hint="eastAsia"/>
          <w:sz w:val="32"/>
          <w:szCs w:val="32"/>
          <w:lang w:eastAsia="zh-CN"/>
        </w:rPr>
        <w:t>年</w:t>
      </w:r>
      <w:r>
        <w:rPr>
          <w:rFonts w:hint="eastAsia"/>
          <w:sz w:val="32"/>
          <w:szCs w:val="32"/>
          <w:lang w:val="en-US" w:eastAsia="zh-CN"/>
        </w:rPr>
        <w:t xml:space="preserve">   月   日</w:t>
      </w: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附件2： </w:t>
      </w:r>
    </w:p>
    <w:p>
      <w:pPr>
        <w:numPr>
          <w:ilvl w:val="0"/>
          <w:numId w:val="0"/>
        </w:numPr>
        <w:autoSpaceDE w:val="0"/>
        <w:autoSpaceDN w:val="0"/>
        <w:jc w:val="center"/>
        <w:rPr>
          <w:rFonts w:hint="eastAsia" w:ascii="仿宋" w:hAnsi="仿宋" w:eastAsia="仿宋" w:cs="仿宋"/>
          <w:b/>
          <w:bCs/>
          <w:kern w:val="0"/>
          <w:sz w:val="52"/>
          <w:szCs w:val="52"/>
          <w:lang w:val="en-US" w:eastAsia="zh-CN"/>
        </w:rPr>
      </w:pPr>
      <w:r>
        <w:rPr>
          <w:rFonts w:hint="eastAsia" w:ascii="仿宋" w:hAnsi="仿宋" w:eastAsia="仿宋" w:cs="仿宋"/>
          <w:b/>
          <w:bCs/>
          <w:kern w:val="0"/>
          <w:sz w:val="52"/>
          <w:szCs w:val="52"/>
          <w:lang w:val="en-US" w:eastAsia="zh-CN"/>
        </w:rPr>
        <w:t>经办人员证明</w:t>
      </w:r>
    </w:p>
    <w:p>
      <w:pPr>
        <w:autoSpaceDE w:val="0"/>
        <w:autoSpaceDN w:val="0"/>
        <w:jc w:val="both"/>
        <w:rPr>
          <w:rFonts w:hint="eastAsia" w:ascii="仿宋" w:hAnsi="仿宋" w:eastAsia="仿宋" w:cs="宋体"/>
          <w:kern w:val="0"/>
          <w:sz w:val="32"/>
          <w:szCs w:val="32"/>
          <w:lang w:val="en-US" w:eastAsia="zh-CN"/>
        </w:rPr>
      </w:pPr>
    </w:p>
    <w:p>
      <w:pPr>
        <w:autoSpaceDE w:val="0"/>
        <w:autoSpaceDN w:val="0"/>
        <w:jc w:val="both"/>
        <w:rPr>
          <w:rFonts w:hint="default"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陕西省企业品牌建设促进会：</w:t>
      </w:r>
    </w:p>
    <w:p>
      <w:pPr>
        <w:autoSpaceDE w:val="0"/>
        <w:autoSpaceDN w:val="0"/>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兹委托XXX(XXX身份证号码)</w:t>
      </w:r>
      <w:r>
        <w:rPr>
          <w:rFonts w:hint="eastAsia" w:ascii="仿宋" w:hAnsi="仿宋" w:eastAsia="仿宋" w:cs="宋体"/>
          <w:kern w:val="0"/>
          <w:sz w:val="32"/>
          <w:szCs w:val="32"/>
          <w:lang w:eastAsia="zh-CN"/>
        </w:rPr>
        <w:t>办理申</w:t>
      </w:r>
      <w:r>
        <w:rPr>
          <w:rFonts w:hint="eastAsia" w:ascii="仿宋" w:hAnsi="仿宋" w:eastAsia="仿宋" w:cs="宋体"/>
          <w:kern w:val="0"/>
          <w:sz w:val="32"/>
          <w:szCs w:val="32"/>
          <w:lang w:val="en-US" w:eastAsia="zh-CN"/>
        </w:rPr>
        <w:t>报</w:t>
      </w:r>
      <w:r>
        <w:rPr>
          <w:rFonts w:hint="eastAsia" w:ascii="仿宋" w:hAnsi="仿宋" w:eastAsia="仿宋" w:cs="宋体"/>
          <w:kern w:val="0"/>
          <w:sz w:val="32"/>
          <w:szCs w:val="32"/>
          <w:lang w:eastAsia="zh-CN"/>
        </w:rPr>
        <w:t>品牌的</w:t>
      </w:r>
      <w:r>
        <w:rPr>
          <w:rFonts w:hint="eastAsia" w:ascii="仿宋" w:hAnsi="仿宋" w:eastAsia="仿宋" w:cs="宋体"/>
          <w:kern w:val="0"/>
          <w:sz w:val="32"/>
          <w:szCs w:val="32"/>
          <w:lang w:val="en-US" w:eastAsia="zh-CN"/>
        </w:rPr>
        <w:t>相关工作</w:t>
      </w:r>
      <w:r>
        <w:rPr>
          <w:rFonts w:hint="eastAsia" w:ascii="仿宋" w:hAnsi="仿宋" w:eastAsia="仿宋" w:cs="宋体"/>
          <w:kern w:val="0"/>
          <w:sz w:val="32"/>
          <w:szCs w:val="32"/>
          <w:lang w:eastAsia="zh-CN"/>
        </w:rPr>
        <w:t>，</w:t>
      </w:r>
      <w:r>
        <w:rPr>
          <w:rFonts w:hint="eastAsia" w:ascii="仿宋" w:hAnsi="仿宋" w:eastAsia="仿宋" w:cs="宋体"/>
          <w:kern w:val="0"/>
          <w:sz w:val="32"/>
          <w:szCs w:val="32"/>
          <w:lang w:val="en-US" w:eastAsia="zh-CN"/>
        </w:rPr>
        <w:t>请予以接洽为谢！</w:t>
      </w:r>
    </w:p>
    <w:p>
      <w:pPr>
        <w:autoSpaceDE w:val="0"/>
        <w:autoSpaceDN w:val="0"/>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特此证明</w:t>
      </w:r>
    </w:p>
    <w:p>
      <w:pPr>
        <w:autoSpaceDE w:val="0"/>
        <w:autoSpaceDN w:val="0"/>
        <w:ind w:firstLine="640" w:firstLineChars="200"/>
        <w:jc w:val="left"/>
        <w:rPr>
          <w:rFonts w:hint="eastAsia" w:ascii="仿宋" w:hAnsi="仿宋" w:eastAsia="仿宋" w:cs="宋体"/>
          <w:sz w:val="32"/>
          <w:lang w:val="en-US" w:eastAsia="zh-CN"/>
        </w:rPr>
      </w:pPr>
      <w:r>
        <w:rPr>
          <w:rFonts w:hint="eastAsia" w:ascii="仿宋" w:hAnsi="仿宋" w:eastAsia="仿宋" w:cs="宋体"/>
          <w:sz w:val="32"/>
          <w:lang w:val="en-US" w:eastAsia="zh-CN"/>
        </w:rPr>
        <w:t xml:space="preserve">                        </w:t>
      </w:r>
    </w:p>
    <w:p>
      <w:pPr>
        <w:autoSpaceDE w:val="0"/>
        <w:autoSpaceDN w:val="0"/>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sz w:val="32"/>
          <w:lang w:val="en-US" w:eastAsia="zh-CN"/>
        </w:rPr>
        <w:t xml:space="preserve">                      法定代表人签字</w:t>
      </w:r>
      <w:r>
        <w:rPr>
          <w:rFonts w:hint="eastAsia" w:cs="宋体"/>
          <w:sz w:val="32"/>
          <w:lang w:val="en-US" w:eastAsia="zh-CN"/>
        </w:rPr>
        <w:t>：</w:t>
      </w:r>
    </w:p>
    <w:p>
      <w:pPr>
        <w:autoSpaceDE w:val="0"/>
        <w:autoSpaceDN w:val="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 xml:space="preserve">                          单位盖章（公章）：</w:t>
      </w:r>
    </w:p>
    <w:p>
      <w:pPr>
        <w:autoSpaceDE w:val="0"/>
        <w:autoSpaceDN w:val="0"/>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sz w:val="32"/>
          <w:lang w:val="en-US" w:eastAsia="zh-CN"/>
        </w:rPr>
        <w:t xml:space="preserve">                       × 年×月×日</w:t>
      </w:r>
    </w:p>
    <w:p>
      <w:pPr>
        <w:autoSpaceDE w:val="0"/>
        <w:autoSpaceDN w:val="0"/>
        <w:ind w:firstLine="640" w:firstLineChars="200"/>
        <w:jc w:val="left"/>
        <w:rPr>
          <w:rFonts w:hint="eastAsia" w:ascii="仿宋" w:hAnsi="仿宋" w:eastAsia="仿宋" w:cs="宋体"/>
          <w:kern w:val="0"/>
          <w:sz w:val="32"/>
          <w:szCs w:val="32"/>
          <w:lang w:val="en-US" w:eastAsia="zh-CN"/>
        </w:rPr>
      </w:pPr>
    </w:p>
    <w:p>
      <w:pPr>
        <w:autoSpaceDE w:val="0"/>
        <w:autoSpaceDN w:val="0"/>
        <w:jc w:val="left"/>
        <w:rPr>
          <w:rFonts w:hint="eastAsia" w:ascii="仿宋" w:hAnsi="仿宋" w:eastAsia="仿宋" w:cs="宋体"/>
          <w:kern w:val="0"/>
          <w:sz w:val="32"/>
          <w:szCs w:val="32"/>
          <w:lang w:val="en-US" w:eastAsia="zh-CN"/>
        </w:rPr>
      </w:pPr>
      <w:r>
        <w:rPr>
          <w:rFonts w:hint="eastAsia" w:ascii="仿宋" w:hAnsi="仿宋" w:eastAsia="仿宋" w:cs="宋体"/>
          <w:sz w:val="32"/>
          <w:lang w:val="en-US" w:eastAsia="zh-CN"/>
        </w:rPr>
        <w:t xml:space="preserve">   附:经办人员身份证复印件（粘贴）</w:t>
      </w:r>
    </w:p>
    <w:p>
      <w:pPr>
        <w:autoSpaceDE w:val="0"/>
        <w:autoSpaceDN w:val="0"/>
        <w:ind w:firstLine="640" w:firstLineChars="200"/>
        <w:jc w:val="left"/>
        <w:rPr>
          <w:rFonts w:hint="eastAsia" w:ascii="仿宋" w:hAnsi="仿宋" w:eastAsia="仿宋" w:cs="宋体"/>
          <w:kern w:val="0"/>
          <w:sz w:val="32"/>
          <w:szCs w:val="32"/>
          <w:lang w:val="en-US" w:eastAsia="zh-CN"/>
        </w:rPr>
      </w:pPr>
    </w:p>
    <w:p>
      <w:pPr>
        <w:autoSpaceDE w:val="0"/>
        <w:autoSpaceDN w:val="0"/>
        <w:ind w:firstLine="640" w:firstLineChars="200"/>
        <w:jc w:val="left"/>
        <w:rPr>
          <w:rFonts w:hint="eastAsia" w:ascii="仿宋" w:hAnsi="仿宋" w:eastAsia="仿宋" w:cs="宋体"/>
          <w:kern w:val="0"/>
          <w:sz w:val="32"/>
          <w:szCs w:val="32"/>
          <w:lang w:val="en-US" w:eastAsia="zh-CN"/>
        </w:rPr>
      </w:pPr>
    </w:p>
    <w:p>
      <w:pPr>
        <w:autoSpaceDE w:val="0"/>
        <w:autoSpaceDN w:val="0"/>
        <w:ind w:firstLine="640" w:firstLineChars="200"/>
        <w:jc w:val="left"/>
        <w:rPr>
          <w:rFonts w:hint="eastAsia" w:ascii="仿宋" w:hAnsi="仿宋" w:eastAsia="仿宋" w:cs="宋体"/>
          <w:kern w:val="0"/>
          <w:sz w:val="32"/>
          <w:szCs w:val="32"/>
          <w:lang w:val="en-US" w:eastAsia="zh-CN"/>
        </w:rPr>
      </w:pPr>
    </w:p>
    <w:p>
      <w:pPr>
        <w:tabs>
          <w:tab w:val="left" w:pos="528"/>
        </w:tabs>
        <w:autoSpaceDE w:val="0"/>
        <w:autoSpaceDN w:val="0"/>
        <w:ind w:firstLine="640" w:firstLineChars="200"/>
        <w:jc w:val="left"/>
        <w:rPr>
          <w:rFonts w:hint="eastAsia" w:ascii="仿宋" w:hAnsi="仿宋" w:eastAsia="仿宋" w:cs="宋体"/>
          <w:kern w:val="0"/>
          <w:sz w:val="32"/>
          <w:szCs w:val="32"/>
          <w:lang w:val="en-US" w:eastAsia="zh-CN"/>
        </w:rPr>
      </w:pPr>
      <w:r>
        <w:rPr>
          <w:rFonts w:hint="eastAsia" w:ascii="仿宋" w:hAnsi="仿宋" w:eastAsia="仿宋" w:cs="宋体"/>
          <w:kern w:val="0"/>
          <w:sz w:val="32"/>
          <w:szCs w:val="32"/>
          <w:lang w:val="en-US" w:eastAsia="zh-CN"/>
        </w:rPr>
        <w:t>经办人联系电话：</w:t>
      </w:r>
    </w:p>
    <w:p>
      <w:pPr>
        <w:tabs>
          <w:tab w:val="left" w:pos="528"/>
        </w:tabs>
        <w:autoSpaceDE w:val="0"/>
        <w:autoSpaceDN w:val="0"/>
        <w:ind w:firstLine="640" w:firstLineChars="200"/>
        <w:jc w:val="left"/>
        <w:rPr>
          <w:rFonts w:hint="default" w:ascii="仿宋" w:hAnsi="仿宋" w:eastAsia="仿宋" w:cs="宋体"/>
          <w:kern w:val="0"/>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p>
    <w:p>
      <w:pPr>
        <w:numPr>
          <w:ilvl w:val="0"/>
          <w:numId w:val="0"/>
        </w:num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numPr>
          <w:ilvl w:val="0"/>
          <w:numId w:val="0"/>
        </w:numPr>
        <w:jc w:val="center"/>
        <w:rPr>
          <w:rFonts w:hint="default" w:ascii="黑体" w:hAnsi="黑体" w:eastAsia="黑体" w:cs="黑体"/>
          <w:sz w:val="32"/>
          <w:szCs w:val="32"/>
          <w:lang w:val="en-US" w:eastAsia="zh-CN"/>
        </w:rPr>
      </w:pPr>
      <w:r>
        <w:rPr>
          <w:rFonts w:hint="eastAsia" w:ascii="黑体" w:hAnsi="黑体" w:eastAsia="黑体" w:cs="黑体"/>
          <w:sz w:val="28"/>
          <w:szCs w:val="28"/>
          <w:lang w:val="en-US" w:eastAsia="zh-CN"/>
        </w:rPr>
        <w:t>固定资产总值、企业管理人员数、企业工作人员数</w:t>
      </w:r>
    </w:p>
    <w:p>
      <w:pPr>
        <w:numPr>
          <w:ilvl w:val="0"/>
          <w:numId w:val="0"/>
        </w:numPr>
        <w:rPr>
          <w:rFonts w:hint="default" w:ascii="黑体" w:hAnsi="黑体" w:eastAsia="黑体" w:cs="黑体"/>
          <w:sz w:val="32"/>
          <w:szCs w:val="32"/>
          <w:lang w:val="en-US" w:eastAsia="zh-CN"/>
        </w:rPr>
      </w:pPr>
    </w:p>
    <w:tbl>
      <w:tblPr>
        <w:tblStyle w:val="6"/>
        <w:tblW w:w="8174"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1"/>
        <w:gridCol w:w="2032"/>
        <w:gridCol w:w="2032"/>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61" w:type="dxa"/>
            <w:noWrap w:val="0"/>
            <w:vAlign w:val="center"/>
          </w:tcPr>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rPr>
              <w:t>指标内容</w:t>
            </w:r>
          </w:p>
        </w:tc>
        <w:tc>
          <w:tcPr>
            <w:tcW w:w="2032" w:type="dxa"/>
            <w:noWrap w:val="0"/>
            <w:vAlign w:val="center"/>
          </w:tcPr>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rPr>
              <w:t>（  ）年</w:t>
            </w:r>
          </w:p>
        </w:tc>
        <w:tc>
          <w:tcPr>
            <w:tcW w:w="2032" w:type="dxa"/>
            <w:noWrap w:val="0"/>
            <w:vAlign w:val="center"/>
          </w:tcPr>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rPr>
              <w:t>（  ）年</w:t>
            </w:r>
          </w:p>
        </w:tc>
        <w:tc>
          <w:tcPr>
            <w:tcW w:w="1849" w:type="dxa"/>
            <w:noWrap w:val="0"/>
            <w:vAlign w:val="center"/>
          </w:tcPr>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rPr>
              <w:t>（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261" w:type="dxa"/>
            <w:noWrap w:val="0"/>
            <w:vAlign w:val="center"/>
          </w:tcPr>
          <w:p>
            <w:pPr>
              <w:spacing w:line="340" w:lineRule="exact"/>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固定资产总值（万元）</w:t>
            </w:r>
          </w:p>
        </w:tc>
        <w:tc>
          <w:tcPr>
            <w:tcW w:w="2032" w:type="dxa"/>
            <w:noWrap w:val="0"/>
            <w:vAlign w:val="top"/>
          </w:tcPr>
          <w:p>
            <w:pPr>
              <w:jc w:val="center"/>
              <w:rPr>
                <w:rFonts w:hint="default" w:ascii="宋体" w:hAnsi="宋体" w:eastAsia="宋体" w:cs="宋体"/>
                <w:bCs/>
                <w:sz w:val="18"/>
                <w:szCs w:val="18"/>
                <w:lang w:val="en-US" w:eastAsia="zh-CN" w:bidi="ar-SA"/>
              </w:rPr>
            </w:pPr>
          </w:p>
        </w:tc>
        <w:tc>
          <w:tcPr>
            <w:tcW w:w="2032" w:type="dxa"/>
            <w:noWrap w:val="0"/>
            <w:vAlign w:val="top"/>
          </w:tcPr>
          <w:p>
            <w:pPr>
              <w:jc w:val="center"/>
              <w:rPr>
                <w:rFonts w:hint="default" w:ascii="宋体" w:hAnsi="宋体" w:eastAsia="宋体" w:cs="宋体"/>
                <w:bCs/>
                <w:sz w:val="18"/>
                <w:szCs w:val="18"/>
                <w:lang w:val="en-US" w:eastAsia="zh-CN" w:bidi="ar-SA"/>
              </w:rPr>
            </w:pPr>
          </w:p>
        </w:tc>
        <w:tc>
          <w:tcPr>
            <w:tcW w:w="1849" w:type="dxa"/>
            <w:noWrap w:val="0"/>
            <w:vAlign w:val="center"/>
          </w:tcPr>
          <w:p>
            <w:pPr>
              <w:jc w:val="center"/>
              <w:rPr>
                <w:rFonts w:hint="default" w:ascii="宋体" w:hAnsi="宋体" w:eastAsia="宋体" w:cs="宋体"/>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2261" w:type="dxa"/>
            <w:noWrap w:val="0"/>
            <w:vAlign w:val="center"/>
          </w:tcPr>
          <w:p>
            <w:pPr>
              <w:spacing w:line="34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企业管理人员数</w:t>
            </w:r>
          </w:p>
        </w:tc>
        <w:tc>
          <w:tcPr>
            <w:tcW w:w="2032" w:type="dxa"/>
            <w:noWrap w:val="0"/>
            <w:vAlign w:val="top"/>
          </w:tcPr>
          <w:p>
            <w:pPr>
              <w:jc w:val="center"/>
              <w:rPr>
                <w:rFonts w:hint="default" w:ascii="宋体" w:hAnsi="宋体" w:eastAsia="宋体" w:cs="宋体"/>
                <w:bCs/>
                <w:sz w:val="18"/>
                <w:szCs w:val="18"/>
                <w:lang w:val="en-US" w:eastAsia="zh-CN" w:bidi="ar-SA"/>
              </w:rPr>
            </w:pPr>
          </w:p>
        </w:tc>
        <w:tc>
          <w:tcPr>
            <w:tcW w:w="2032" w:type="dxa"/>
            <w:noWrap w:val="0"/>
            <w:vAlign w:val="top"/>
          </w:tcPr>
          <w:p>
            <w:pPr>
              <w:jc w:val="center"/>
              <w:rPr>
                <w:rFonts w:hint="default" w:ascii="宋体" w:hAnsi="宋体" w:eastAsia="宋体" w:cs="宋体"/>
                <w:bCs/>
                <w:sz w:val="18"/>
                <w:szCs w:val="18"/>
                <w:lang w:val="en-US" w:eastAsia="zh-CN" w:bidi="ar-SA"/>
              </w:rPr>
            </w:pPr>
          </w:p>
        </w:tc>
        <w:tc>
          <w:tcPr>
            <w:tcW w:w="1849" w:type="dxa"/>
            <w:noWrap w:val="0"/>
            <w:vAlign w:val="center"/>
          </w:tcPr>
          <w:p>
            <w:pPr>
              <w:jc w:val="center"/>
              <w:rPr>
                <w:rFonts w:hint="default" w:ascii="宋体" w:hAnsi="宋体" w:eastAsia="宋体" w:cs="宋体"/>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2261" w:type="dxa"/>
            <w:noWrap w:val="0"/>
            <w:vAlign w:val="center"/>
          </w:tcPr>
          <w:p>
            <w:pPr>
              <w:spacing w:line="34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lang w:val="en-US" w:eastAsia="zh-CN"/>
              </w:rPr>
              <w:t>企业工作人员数</w:t>
            </w:r>
          </w:p>
        </w:tc>
        <w:tc>
          <w:tcPr>
            <w:tcW w:w="2032" w:type="dxa"/>
            <w:noWrap w:val="0"/>
            <w:vAlign w:val="top"/>
          </w:tcPr>
          <w:p>
            <w:pPr>
              <w:jc w:val="center"/>
              <w:rPr>
                <w:rFonts w:hint="default" w:ascii="宋体" w:hAnsi="宋体" w:eastAsia="宋体" w:cs="宋体"/>
                <w:bCs/>
                <w:sz w:val="18"/>
                <w:szCs w:val="18"/>
                <w:lang w:val="en-US" w:eastAsia="zh-CN" w:bidi="ar-SA"/>
              </w:rPr>
            </w:pPr>
          </w:p>
        </w:tc>
        <w:tc>
          <w:tcPr>
            <w:tcW w:w="2032" w:type="dxa"/>
            <w:noWrap w:val="0"/>
            <w:vAlign w:val="top"/>
          </w:tcPr>
          <w:p>
            <w:pPr>
              <w:jc w:val="center"/>
              <w:rPr>
                <w:rFonts w:hint="default" w:ascii="宋体" w:hAnsi="宋体" w:eastAsia="宋体" w:cs="宋体"/>
                <w:bCs/>
                <w:sz w:val="18"/>
                <w:szCs w:val="18"/>
                <w:lang w:val="en-US" w:eastAsia="zh-CN" w:bidi="ar-SA"/>
              </w:rPr>
            </w:pPr>
          </w:p>
        </w:tc>
        <w:tc>
          <w:tcPr>
            <w:tcW w:w="1849" w:type="dxa"/>
            <w:noWrap w:val="0"/>
            <w:vAlign w:val="center"/>
          </w:tcPr>
          <w:p>
            <w:pPr>
              <w:jc w:val="center"/>
              <w:rPr>
                <w:rFonts w:hint="default" w:ascii="宋体" w:hAnsi="宋体" w:eastAsia="宋体" w:cs="宋体"/>
                <w:bCs/>
                <w:sz w:val="18"/>
                <w:szCs w:val="18"/>
                <w:lang w:val="en-US" w:eastAsia="zh-CN" w:bidi="ar-SA"/>
              </w:rPr>
            </w:pPr>
          </w:p>
        </w:tc>
      </w:tr>
    </w:tbl>
    <w:p>
      <w:pPr>
        <w:numPr>
          <w:ilvl w:val="0"/>
          <w:numId w:val="0"/>
        </w:numPr>
        <w:rPr>
          <w:rFonts w:hint="default" w:ascii="黑体" w:hAnsi="黑体" w:eastAsia="黑体" w:cs="黑体"/>
          <w:sz w:val="32"/>
          <w:szCs w:val="32"/>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p>
    <w:p>
      <w:pPr>
        <w:numPr>
          <w:ilvl w:val="0"/>
          <w:numId w:val="0"/>
        </w:numPr>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附件4：</w:t>
      </w:r>
      <w:r>
        <w:rPr>
          <w:rFonts w:hint="eastAsia" w:ascii="黑体" w:hAnsi="黑体" w:eastAsia="黑体" w:cs="黑体"/>
          <w:color w:val="000000"/>
          <w:sz w:val="28"/>
          <w:szCs w:val="28"/>
          <w:lang w:eastAsia="zh-CN"/>
        </w:rPr>
        <w:t>产品</w:t>
      </w:r>
      <w:r>
        <w:rPr>
          <w:rFonts w:hint="eastAsia" w:ascii="黑体" w:hAnsi="黑体" w:eastAsia="黑体" w:cs="黑体"/>
          <w:color w:val="000000"/>
          <w:sz w:val="28"/>
          <w:szCs w:val="28"/>
        </w:rPr>
        <w:t>三年</w:t>
      </w:r>
      <w:r>
        <w:rPr>
          <w:rFonts w:hint="eastAsia" w:ascii="黑体" w:hAnsi="黑体" w:eastAsia="黑体" w:cs="黑体"/>
          <w:color w:val="000000"/>
          <w:sz w:val="28"/>
          <w:szCs w:val="28"/>
          <w:lang w:eastAsia="zh-CN"/>
        </w:rPr>
        <w:t>来</w:t>
      </w:r>
      <w:r>
        <w:rPr>
          <w:rFonts w:hint="eastAsia" w:ascii="黑体" w:hAnsi="黑体" w:eastAsia="黑体" w:cs="黑体"/>
          <w:color w:val="000000"/>
          <w:sz w:val="28"/>
          <w:szCs w:val="28"/>
        </w:rPr>
        <w:t>市场占有率的相关数据</w:t>
      </w:r>
    </w:p>
    <w:p>
      <w:pPr>
        <w:numPr>
          <w:ilvl w:val="0"/>
          <w:numId w:val="0"/>
        </w:numPr>
        <w:rPr>
          <w:rFonts w:hint="default" w:ascii="黑体" w:hAnsi="黑体" w:eastAsia="黑体" w:cs="黑体"/>
          <w:bCs/>
          <w:sz w:val="28"/>
          <w:szCs w:val="28"/>
          <w:lang w:val="en-US" w:eastAsia="zh-CN"/>
        </w:rPr>
      </w:pPr>
    </w:p>
    <w:tbl>
      <w:tblPr>
        <w:tblStyle w:val="6"/>
        <w:tblW w:w="81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42"/>
        <w:gridCol w:w="2032"/>
        <w:gridCol w:w="2032"/>
        <w:gridCol w:w="19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42" w:type="dxa"/>
            <w:noWrap w:val="0"/>
            <w:vAlign w:val="center"/>
          </w:tcPr>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rPr>
              <w:t>指标内容</w:t>
            </w:r>
          </w:p>
        </w:tc>
        <w:tc>
          <w:tcPr>
            <w:tcW w:w="2032" w:type="dxa"/>
            <w:noWrap w:val="0"/>
            <w:vAlign w:val="center"/>
          </w:tcPr>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rPr>
              <w:t>（  ）年</w:t>
            </w:r>
          </w:p>
        </w:tc>
        <w:tc>
          <w:tcPr>
            <w:tcW w:w="2032" w:type="dxa"/>
            <w:noWrap w:val="0"/>
            <w:vAlign w:val="center"/>
          </w:tcPr>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rPr>
              <w:t>（  ）年</w:t>
            </w:r>
          </w:p>
        </w:tc>
        <w:tc>
          <w:tcPr>
            <w:tcW w:w="1925" w:type="dxa"/>
            <w:noWrap w:val="0"/>
            <w:vAlign w:val="center"/>
          </w:tcPr>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rPr>
              <w:t>（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2142" w:type="dxa"/>
            <w:noWrap w:val="0"/>
            <w:vAlign w:val="center"/>
          </w:tcPr>
          <w:p>
            <w:pPr>
              <w:spacing w:line="340" w:lineRule="exact"/>
              <w:jc w:val="center"/>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eastAsia="zh-CN"/>
              </w:rPr>
              <w:t>产品</w:t>
            </w:r>
            <w:r>
              <w:rPr>
                <w:rFonts w:hint="eastAsia" w:ascii="宋体" w:hAnsi="宋体" w:eastAsia="宋体" w:cs="Times New Roman"/>
                <w:color w:val="auto"/>
                <w:sz w:val="28"/>
                <w:szCs w:val="28"/>
              </w:rPr>
              <w:t>三年</w:t>
            </w:r>
            <w:r>
              <w:rPr>
                <w:rFonts w:hint="eastAsia" w:ascii="宋体" w:hAnsi="宋体" w:eastAsia="宋体" w:cs="Times New Roman"/>
                <w:color w:val="auto"/>
                <w:sz w:val="28"/>
                <w:szCs w:val="28"/>
                <w:lang w:eastAsia="zh-CN"/>
              </w:rPr>
              <w:t>来</w:t>
            </w:r>
            <w:r>
              <w:rPr>
                <w:rFonts w:hint="eastAsia" w:ascii="宋体" w:hAnsi="宋体" w:eastAsia="宋体" w:cs="Times New Roman"/>
                <w:color w:val="auto"/>
                <w:sz w:val="28"/>
                <w:szCs w:val="28"/>
              </w:rPr>
              <w:t>市场占有率</w:t>
            </w:r>
            <w:r>
              <w:rPr>
                <w:rFonts w:hint="eastAsia" w:ascii="宋体" w:hAnsi="宋体" w:eastAsia="宋体" w:cs="Times New Roman"/>
                <w:color w:val="auto"/>
                <w:kern w:val="0"/>
                <w:sz w:val="28"/>
                <w:szCs w:val="28"/>
                <w:lang w:val="en-US" w:eastAsia="zh-CN"/>
              </w:rPr>
              <w:t>（%）</w:t>
            </w:r>
          </w:p>
        </w:tc>
        <w:tc>
          <w:tcPr>
            <w:tcW w:w="2032" w:type="dxa"/>
            <w:noWrap w:val="0"/>
            <w:vAlign w:val="top"/>
          </w:tcPr>
          <w:p>
            <w:pPr>
              <w:spacing w:line="340" w:lineRule="exact"/>
              <w:jc w:val="center"/>
              <w:rPr>
                <w:rFonts w:hint="default" w:ascii="宋体" w:hAnsi="宋体" w:eastAsia="宋体" w:cs="Times New Roman"/>
                <w:color w:val="auto"/>
                <w:sz w:val="28"/>
                <w:szCs w:val="28"/>
                <w:lang w:val="en-US" w:eastAsia="zh-CN"/>
              </w:rPr>
            </w:pPr>
          </w:p>
        </w:tc>
        <w:tc>
          <w:tcPr>
            <w:tcW w:w="2032" w:type="dxa"/>
            <w:noWrap w:val="0"/>
            <w:vAlign w:val="top"/>
          </w:tcPr>
          <w:p>
            <w:pPr>
              <w:jc w:val="center"/>
              <w:rPr>
                <w:rFonts w:hint="default" w:ascii="宋体" w:hAnsi="宋体" w:eastAsia="宋体" w:cs="宋体"/>
                <w:bCs/>
                <w:sz w:val="18"/>
                <w:szCs w:val="18"/>
                <w:lang w:val="en-US" w:eastAsia="zh-CN" w:bidi="ar-SA"/>
              </w:rPr>
            </w:pPr>
          </w:p>
        </w:tc>
        <w:tc>
          <w:tcPr>
            <w:tcW w:w="1925" w:type="dxa"/>
            <w:noWrap w:val="0"/>
            <w:vAlign w:val="center"/>
          </w:tcPr>
          <w:p>
            <w:pPr>
              <w:jc w:val="center"/>
              <w:rPr>
                <w:rFonts w:hint="default" w:ascii="宋体" w:hAnsi="宋体" w:eastAsia="宋体" w:cs="宋体"/>
                <w:bCs/>
                <w:sz w:val="18"/>
                <w:szCs w:val="18"/>
                <w:lang w:val="en-US" w:eastAsia="zh-CN" w:bidi="ar-SA"/>
              </w:rPr>
            </w:pPr>
          </w:p>
        </w:tc>
      </w:tr>
    </w:tbl>
    <w:p>
      <w:pPr>
        <w:widowControl w:val="0"/>
        <w:numPr>
          <w:ilvl w:val="0"/>
          <w:numId w:val="0"/>
        </w:numPr>
        <w:autoSpaceDE w:val="0"/>
        <w:autoSpaceDN w:val="0"/>
        <w:rPr>
          <w:rFonts w:hint="eastAsia" w:ascii="黑体" w:hAnsi="黑体" w:eastAsia="黑体" w:cs="黑体"/>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rPr>
          <w:rFonts w:hint="default" w:ascii="黑体" w:hAnsi="黑体" w:eastAsia="黑体" w:cs="黑体"/>
          <w:bCs/>
          <w:sz w:val="28"/>
          <w:szCs w:val="28"/>
          <w:lang w:val="en-US" w:eastAsia="zh-CN"/>
        </w:rPr>
      </w:pPr>
    </w:p>
    <w:p>
      <w:pPr>
        <w:numPr>
          <w:ilvl w:val="0"/>
          <w:numId w:val="0"/>
        </w:numPr>
        <w:tabs>
          <w:tab w:val="left" w:pos="1418"/>
        </w:tabs>
        <w:rPr>
          <w:rFonts w:hint="eastAsia" w:ascii="黑体" w:hAnsi="黑体" w:eastAsia="黑体" w:cs="黑体"/>
          <w:bCs/>
          <w:sz w:val="28"/>
          <w:szCs w:val="28"/>
          <w:lang w:val="en-US" w:eastAsia="zh-CN"/>
        </w:rPr>
      </w:pPr>
      <w:r>
        <w:rPr>
          <w:rFonts w:hint="eastAsia" w:ascii="黑体" w:hAnsi="黑体" w:eastAsia="黑体" w:cs="黑体"/>
          <w:bCs/>
          <w:sz w:val="28"/>
          <w:szCs w:val="28"/>
          <w:lang w:val="en-US" w:eastAsia="zh-CN"/>
        </w:rPr>
        <w:t>附件5：</w:t>
      </w:r>
    </w:p>
    <w:p>
      <w:pPr>
        <w:numPr>
          <w:ilvl w:val="0"/>
          <w:numId w:val="0"/>
        </w:numPr>
        <w:tabs>
          <w:tab w:val="left" w:pos="1418"/>
        </w:tabs>
        <w:jc w:val="center"/>
        <w:rPr>
          <w:rFonts w:hint="eastAsia" w:ascii="黑体" w:hAnsi="黑体" w:eastAsia="黑体" w:cs="黑体"/>
          <w:bCs/>
          <w:sz w:val="28"/>
          <w:szCs w:val="28"/>
          <w:lang w:eastAsia="zh-CN"/>
        </w:rPr>
      </w:pPr>
      <w:r>
        <w:rPr>
          <w:rFonts w:hint="eastAsia" w:ascii="黑体" w:hAnsi="黑体" w:eastAsia="黑体" w:cs="黑体"/>
          <w:bCs/>
          <w:sz w:val="28"/>
          <w:szCs w:val="28"/>
        </w:rPr>
        <w:t>企业三年</w:t>
      </w:r>
      <w:r>
        <w:rPr>
          <w:rFonts w:hint="eastAsia" w:ascii="黑体" w:hAnsi="黑体" w:eastAsia="黑体" w:cs="黑体"/>
          <w:bCs/>
          <w:sz w:val="28"/>
          <w:szCs w:val="28"/>
          <w:lang w:eastAsia="zh-CN"/>
        </w:rPr>
        <w:t>来产品总销售收入、利润总额、纳税总额统计表</w:t>
      </w:r>
      <w:r>
        <w:rPr>
          <w:rFonts w:hint="eastAsia" w:ascii="黑体" w:hAnsi="黑体" w:eastAsia="黑体" w:cs="黑体"/>
          <w:bCs/>
          <w:sz w:val="28"/>
          <w:szCs w:val="28"/>
          <w:lang w:val="en-US" w:eastAsia="zh-CN"/>
        </w:rPr>
        <w:t xml:space="preserve">          </w:t>
      </w:r>
      <w:r>
        <w:rPr>
          <w:rFonts w:hint="eastAsia" w:ascii="黑体" w:hAnsi="黑体" w:eastAsia="黑体" w:cs="黑体"/>
          <w:bCs/>
          <w:sz w:val="28"/>
          <w:szCs w:val="28"/>
          <w:lang w:eastAsia="zh-CN"/>
        </w:rPr>
        <w:t>（附</w:t>
      </w:r>
      <w:r>
        <w:rPr>
          <w:rFonts w:hint="eastAsia" w:ascii="黑体" w:hAnsi="黑体" w:eastAsia="黑体" w:cs="黑体"/>
          <w:bCs/>
          <w:sz w:val="28"/>
          <w:szCs w:val="28"/>
        </w:rPr>
        <w:t>财务审计</w:t>
      </w:r>
      <w:r>
        <w:rPr>
          <w:rFonts w:hint="eastAsia" w:ascii="黑体" w:hAnsi="黑体" w:eastAsia="黑体" w:cs="黑体"/>
          <w:bCs/>
          <w:sz w:val="28"/>
          <w:szCs w:val="28"/>
          <w:lang w:eastAsia="zh-CN"/>
        </w:rPr>
        <w:t>报告首页复印件）</w:t>
      </w:r>
    </w:p>
    <w:p>
      <w:pPr>
        <w:numPr>
          <w:ilvl w:val="0"/>
          <w:numId w:val="0"/>
        </w:numPr>
        <w:tabs>
          <w:tab w:val="left" w:pos="1418"/>
        </w:tabs>
        <w:jc w:val="center"/>
        <w:rPr>
          <w:rFonts w:hint="default" w:ascii="黑体" w:hAnsi="黑体" w:eastAsia="黑体" w:cs="黑体"/>
          <w:bCs/>
          <w:sz w:val="28"/>
          <w:szCs w:val="28"/>
          <w:lang w:val="en-US" w:eastAsia="zh-CN"/>
        </w:rPr>
      </w:pPr>
    </w:p>
    <w:tbl>
      <w:tblPr>
        <w:tblStyle w:val="6"/>
        <w:tblW w:w="8772" w:type="dxa"/>
        <w:tblInd w:w="-2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6"/>
        <w:gridCol w:w="1869"/>
        <w:gridCol w:w="1957"/>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076" w:type="dxa"/>
            <w:noWrap w:val="0"/>
            <w:vAlign w:val="center"/>
          </w:tcPr>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rPr>
              <w:t>指标内容</w:t>
            </w:r>
          </w:p>
        </w:tc>
        <w:tc>
          <w:tcPr>
            <w:tcW w:w="1869" w:type="dxa"/>
            <w:noWrap w:val="0"/>
            <w:vAlign w:val="center"/>
          </w:tcPr>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rPr>
              <w:t>（  ）年</w:t>
            </w:r>
          </w:p>
        </w:tc>
        <w:tc>
          <w:tcPr>
            <w:tcW w:w="1957" w:type="dxa"/>
            <w:noWrap w:val="0"/>
            <w:vAlign w:val="center"/>
          </w:tcPr>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rPr>
              <w:t>（  ）年</w:t>
            </w:r>
          </w:p>
        </w:tc>
        <w:tc>
          <w:tcPr>
            <w:tcW w:w="1870" w:type="dxa"/>
            <w:noWrap w:val="0"/>
            <w:vAlign w:val="center"/>
          </w:tcPr>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rPr>
              <w:t>（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3076" w:type="dxa"/>
            <w:noWrap w:val="0"/>
            <w:vAlign w:val="center"/>
          </w:tcPr>
          <w:p>
            <w:pPr>
              <w:spacing w:line="340" w:lineRule="exact"/>
              <w:jc w:val="center"/>
              <w:rPr>
                <w:rFonts w:hint="eastAsia" w:ascii="宋体" w:hAnsi="宋体" w:eastAsia="宋体" w:cs="Times New Roman"/>
                <w:sz w:val="28"/>
                <w:szCs w:val="28"/>
              </w:rPr>
            </w:pPr>
            <w:r>
              <w:rPr>
                <w:rFonts w:hint="eastAsia" w:ascii="宋体" w:hAnsi="宋体" w:eastAsia="宋体" w:cs="Times New Roman"/>
                <w:sz w:val="28"/>
                <w:szCs w:val="28"/>
              </w:rPr>
              <w:t>企业</w:t>
            </w:r>
            <w:r>
              <w:rPr>
                <w:rFonts w:hint="eastAsia" w:ascii="宋体" w:hAnsi="宋体" w:eastAsia="宋体" w:cs="Times New Roman"/>
                <w:sz w:val="28"/>
                <w:szCs w:val="28"/>
                <w:lang w:eastAsia="zh-CN"/>
              </w:rPr>
              <w:t>产品</w:t>
            </w:r>
            <w:r>
              <w:rPr>
                <w:rFonts w:hint="eastAsia" w:ascii="宋体" w:hAnsi="宋体" w:eastAsia="宋体" w:cs="Times New Roman"/>
                <w:sz w:val="28"/>
                <w:szCs w:val="28"/>
              </w:rPr>
              <w:t>总销售收入</w:t>
            </w:r>
          </w:p>
          <w:p>
            <w:pPr>
              <w:spacing w:line="340" w:lineRule="exact"/>
              <w:jc w:val="center"/>
              <w:rPr>
                <w:rFonts w:hint="eastAsia" w:ascii="宋体" w:hAnsi="宋体" w:eastAsia="宋体" w:cs="Times New Roman"/>
                <w:sz w:val="28"/>
                <w:szCs w:val="28"/>
                <w:lang w:val="en-US" w:eastAsia="zh-CN"/>
              </w:rPr>
            </w:pP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（万元）</w:t>
            </w:r>
          </w:p>
        </w:tc>
        <w:tc>
          <w:tcPr>
            <w:tcW w:w="1869" w:type="dxa"/>
            <w:noWrap w:val="0"/>
            <w:vAlign w:val="top"/>
          </w:tcPr>
          <w:p>
            <w:pPr>
              <w:jc w:val="center"/>
              <w:rPr>
                <w:rFonts w:hint="default" w:ascii="宋体" w:hAnsi="宋体" w:eastAsia="宋体" w:cs="宋体"/>
                <w:bCs/>
                <w:sz w:val="18"/>
                <w:szCs w:val="18"/>
                <w:lang w:val="en-US" w:eastAsia="zh-CN" w:bidi="ar-SA"/>
              </w:rPr>
            </w:pPr>
          </w:p>
        </w:tc>
        <w:tc>
          <w:tcPr>
            <w:tcW w:w="1957" w:type="dxa"/>
            <w:noWrap w:val="0"/>
            <w:vAlign w:val="top"/>
          </w:tcPr>
          <w:p>
            <w:pPr>
              <w:jc w:val="center"/>
              <w:rPr>
                <w:rFonts w:hint="default" w:ascii="宋体" w:hAnsi="宋体" w:eastAsia="宋体" w:cs="宋体"/>
                <w:bCs/>
                <w:sz w:val="18"/>
                <w:szCs w:val="18"/>
                <w:lang w:val="en-US" w:eastAsia="zh-CN" w:bidi="ar-SA"/>
              </w:rPr>
            </w:pPr>
          </w:p>
        </w:tc>
        <w:tc>
          <w:tcPr>
            <w:tcW w:w="1870" w:type="dxa"/>
            <w:noWrap w:val="0"/>
            <w:vAlign w:val="center"/>
          </w:tcPr>
          <w:p>
            <w:pPr>
              <w:jc w:val="center"/>
              <w:rPr>
                <w:rFonts w:hint="default" w:ascii="宋体" w:hAnsi="宋体" w:eastAsia="宋体" w:cs="宋体"/>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3076" w:type="dxa"/>
            <w:noWrap w:val="0"/>
            <w:vAlign w:val="center"/>
          </w:tcPr>
          <w:p>
            <w:pPr>
              <w:spacing w:line="340" w:lineRule="exact"/>
              <w:jc w:val="center"/>
              <w:rPr>
                <w:rFonts w:hint="eastAsia" w:ascii="宋体" w:hAnsi="宋体" w:eastAsia="宋体" w:cs="Times New Roman"/>
                <w:sz w:val="28"/>
                <w:szCs w:val="28"/>
              </w:rPr>
            </w:pPr>
            <w:r>
              <w:rPr>
                <w:rFonts w:hint="eastAsia" w:ascii="宋体" w:hAnsi="宋体" w:eastAsia="宋体" w:cs="Times New Roman"/>
                <w:sz w:val="28"/>
                <w:szCs w:val="28"/>
              </w:rPr>
              <w:t>企业</w:t>
            </w:r>
            <w:r>
              <w:rPr>
                <w:rFonts w:hint="eastAsia" w:ascii="宋体" w:hAnsi="宋体" w:eastAsia="宋体" w:cs="Times New Roman"/>
                <w:sz w:val="28"/>
                <w:szCs w:val="28"/>
                <w:lang w:eastAsia="zh-CN"/>
              </w:rPr>
              <w:t>产品利润</w:t>
            </w:r>
            <w:r>
              <w:rPr>
                <w:rFonts w:hint="eastAsia" w:ascii="宋体" w:hAnsi="宋体" w:eastAsia="宋体" w:cs="Times New Roman"/>
                <w:sz w:val="28"/>
                <w:szCs w:val="28"/>
              </w:rPr>
              <w:t>总</w:t>
            </w:r>
            <w:r>
              <w:rPr>
                <w:rFonts w:hint="eastAsia" w:ascii="宋体" w:hAnsi="宋体" w:eastAsia="宋体" w:cs="Times New Roman"/>
                <w:sz w:val="28"/>
                <w:szCs w:val="28"/>
                <w:lang w:eastAsia="zh-CN"/>
              </w:rPr>
              <w:t>额</w:t>
            </w:r>
            <w:r>
              <w:rPr>
                <w:rFonts w:hint="eastAsia" w:ascii="宋体" w:hAnsi="宋体" w:eastAsia="宋体" w:cs="Times New Roman"/>
                <w:sz w:val="28"/>
                <w:szCs w:val="28"/>
              </w:rPr>
              <w:t>收入</w:t>
            </w:r>
          </w:p>
          <w:p>
            <w:pPr>
              <w:spacing w:line="34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rPr>
              <w:t>（万元）</w:t>
            </w:r>
          </w:p>
        </w:tc>
        <w:tc>
          <w:tcPr>
            <w:tcW w:w="1869" w:type="dxa"/>
            <w:noWrap w:val="0"/>
            <w:vAlign w:val="top"/>
          </w:tcPr>
          <w:p>
            <w:pPr>
              <w:jc w:val="center"/>
              <w:rPr>
                <w:rFonts w:hint="default" w:ascii="宋体" w:hAnsi="宋体" w:eastAsia="宋体" w:cs="宋体"/>
                <w:bCs/>
                <w:sz w:val="18"/>
                <w:szCs w:val="18"/>
                <w:lang w:val="en-US" w:eastAsia="zh-CN" w:bidi="ar-SA"/>
              </w:rPr>
            </w:pPr>
          </w:p>
        </w:tc>
        <w:tc>
          <w:tcPr>
            <w:tcW w:w="1957" w:type="dxa"/>
            <w:noWrap w:val="0"/>
            <w:vAlign w:val="top"/>
          </w:tcPr>
          <w:p>
            <w:pPr>
              <w:jc w:val="center"/>
              <w:rPr>
                <w:rFonts w:hint="default" w:ascii="宋体" w:hAnsi="宋体" w:eastAsia="宋体" w:cs="宋体"/>
                <w:bCs/>
                <w:sz w:val="18"/>
                <w:szCs w:val="18"/>
                <w:lang w:val="en-US" w:eastAsia="zh-CN" w:bidi="ar-SA"/>
              </w:rPr>
            </w:pPr>
          </w:p>
        </w:tc>
        <w:tc>
          <w:tcPr>
            <w:tcW w:w="1870" w:type="dxa"/>
            <w:noWrap w:val="0"/>
            <w:vAlign w:val="center"/>
          </w:tcPr>
          <w:p>
            <w:pPr>
              <w:jc w:val="center"/>
              <w:rPr>
                <w:rFonts w:hint="default" w:ascii="宋体" w:hAnsi="宋体" w:eastAsia="宋体" w:cs="宋体"/>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3076" w:type="dxa"/>
            <w:noWrap w:val="0"/>
            <w:vAlign w:val="center"/>
          </w:tcPr>
          <w:p>
            <w:pPr>
              <w:spacing w:line="340" w:lineRule="exact"/>
              <w:jc w:val="center"/>
              <w:rPr>
                <w:rFonts w:hint="default" w:ascii="宋体" w:hAnsi="宋体" w:eastAsia="宋体" w:cs="Times New Roman"/>
                <w:sz w:val="28"/>
                <w:szCs w:val="28"/>
                <w:lang w:val="en-US" w:eastAsia="zh-CN"/>
              </w:rPr>
            </w:pPr>
            <w:r>
              <w:rPr>
                <w:rFonts w:hint="eastAsia" w:ascii="宋体" w:hAnsi="宋体" w:eastAsia="宋体" w:cs="Times New Roman"/>
                <w:sz w:val="28"/>
                <w:szCs w:val="28"/>
              </w:rPr>
              <w:t>企业</w:t>
            </w:r>
            <w:r>
              <w:rPr>
                <w:rFonts w:hint="eastAsia" w:ascii="宋体" w:hAnsi="宋体" w:eastAsia="宋体" w:cs="Times New Roman"/>
                <w:sz w:val="28"/>
                <w:szCs w:val="28"/>
                <w:lang w:eastAsia="zh-CN"/>
              </w:rPr>
              <w:t>纳税总额</w:t>
            </w:r>
            <w:r>
              <w:rPr>
                <w:rFonts w:hint="eastAsia" w:ascii="宋体" w:hAnsi="宋体" w:eastAsia="宋体" w:cs="Times New Roman"/>
                <w:sz w:val="28"/>
                <w:szCs w:val="28"/>
                <w:lang w:val="en-US" w:eastAsia="zh-CN"/>
              </w:rPr>
              <w:t xml:space="preserve">        </w:t>
            </w:r>
            <w:r>
              <w:rPr>
                <w:rFonts w:hint="eastAsia" w:ascii="宋体" w:hAnsi="宋体" w:eastAsia="宋体" w:cs="Times New Roman"/>
                <w:sz w:val="28"/>
                <w:szCs w:val="28"/>
              </w:rPr>
              <w:t>（万元）</w:t>
            </w:r>
          </w:p>
        </w:tc>
        <w:tc>
          <w:tcPr>
            <w:tcW w:w="1869" w:type="dxa"/>
            <w:noWrap w:val="0"/>
            <w:vAlign w:val="top"/>
          </w:tcPr>
          <w:p>
            <w:pPr>
              <w:jc w:val="center"/>
              <w:rPr>
                <w:rFonts w:hint="default" w:ascii="宋体" w:hAnsi="宋体" w:eastAsia="宋体" w:cs="宋体"/>
                <w:bCs/>
                <w:sz w:val="18"/>
                <w:szCs w:val="18"/>
                <w:lang w:val="en-US" w:eastAsia="zh-CN" w:bidi="ar-SA"/>
              </w:rPr>
            </w:pPr>
          </w:p>
        </w:tc>
        <w:tc>
          <w:tcPr>
            <w:tcW w:w="1957" w:type="dxa"/>
            <w:noWrap w:val="0"/>
            <w:vAlign w:val="top"/>
          </w:tcPr>
          <w:p>
            <w:pPr>
              <w:jc w:val="center"/>
              <w:rPr>
                <w:rFonts w:hint="default" w:ascii="宋体" w:hAnsi="宋体" w:eastAsia="宋体" w:cs="宋体"/>
                <w:bCs/>
                <w:sz w:val="18"/>
                <w:szCs w:val="18"/>
                <w:lang w:val="en-US" w:eastAsia="zh-CN" w:bidi="ar-SA"/>
              </w:rPr>
            </w:pPr>
          </w:p>
        </w:tc>
        <w:tc>
          <w:tcPr>
            <w:tcW w:w="1870" w:type="dxa"/>
            <w:noWrap w:val="0"/>
            <w:vAlign w:val="center"/>
          </w:tcPr>
          <w:p>
            <w:pPr>
              <w:jc w:val="center"/>
              <w:rPr>
                <w:rFonts w:hint="default" w:ascii="宋体" w:hAnsi="宋体" w:eastAsia="宋体" w:cs="宋体"/>
                <w:bCs/>
                <w:sz w:val="18"/>
                <w:szCs w:val="18"/>
                <w:lang w:val="en-US" w:eastAsia="zh-CN" w:bidi="ar-SA"/>
              </w:rPr>
            </w:pPr>
          </w:p>
        </w:tc>
      </w:tr>
    </w:tbl>
    <w:p>
      <w:pPr>
        <w:numPr>
          <w:ilvl w:val="0"/>
          <w:numId w:val="0"/>
        </w:numPr>
        <w:rPr>
          <w:rFonts w:hint="default" w:ascii="黑体" w:hAnsi="黑体" w:eastAsia="黑体" w:cs="黑体"/>
          <w:sz w:val="32"/>
          <w:szCs w:val="32"/>
          <w:lang w:val="en-US" w:eastAsia="zh-CN"/>
        </w:rPr>
      </w:pPr>
    </w:p>
    <w:p>
      <w:pPr>
        <w:numPr>
          <w:ilvl w:val="0"/>
          <w:numId w:val="0"/>
        </w:numPr>
        <w:rPr>
          <w:rFonts w:hint="default" w:ascii="黑体" w:hAnsi="黑体" w:eastAsia="黑体" w:cs="黑体"/>
          <w:sz w:val="32"/>
          <w:szCs w:val="32"/>
          <w:lang w:val="en-US" w:eastAsia="zh-CN"/>
        </w:rPr>
      </w:pPr>
    </w:p>
    <w:p>
      <w:pPr>
        <w:numPr>
          <w:ilvl w:val="0"/>
          <w:numId w:val="0"/>
        </w:numPr>
        <w:rPr>
          <w:rFonts w:hint="default" w:ascii="黑体" w:hAnsi="黑体" w:eastAsia="黑体" w:cs="黑体"/>
          <w:sz w:val="32"/>
          <w:szCs w:val="32"/>
          <w:lang w:val="en-US" w:eastAsia="zh-CN"/>
        </w:rPr>
      </w:pPr>
    </w:p>
    <w:p>
      <w:pPr>
        <w:numPr>
          <w:ilvl w:val="0"/>
          <w:numId w:val="0"/>
        </w:numPr>
        <w:rPr>
          <w:rFonts w:hint="default" w:ascii="黑体" w:hAnsi="黑体" w:eastAsia="黑体" w:cs="黑体"/>
          <w:sz w:val="32"/>
          <w:szCs w:val="32"/>
          <w:lang w:val="en-US" w:eastAsia="zh-CN"/>
        </w:rPr>
      </w:pPr>
    </w:p>
    <w:p>
      <w:pPr>
        <w:numPr>
          <w:ilvl w:val="0"/>
          <w:numId w:val="0"/>
        </w:numPr>
        <w:rPr>
          <w:rFonts w:hint="default" w:ascii="黑体" w:hAnsi="黑体" w:eastAsia="黑体" w:cs="黑体"/>
          <w:sz w:val="32"/>
          <w:szCs w:val="32"/>
          <w:lang w:val="en-US" w:eastAsia="zh-CN"/>
        </w:rPr>
      </w:pPr>
    </w:p>
    <w:p>
      <w:pPr>
        <w:numPr>
          <w:ilvl w:val="0"/>
          <w:numId w:val="0"/>
        </w:numPr>
        <w:rPr>
          <w:rFonts w:hint="default" w:ascii="黑体" w:hAnsi="黑体" w:eastAsia="黑体" w:cs="黑体"/>
          <w:sz w:val="32"/>
          <w:szCs w:val="32"/>
          <w:lang w:val="en-US" w:eastAsia="zh-CN"/>
        </w:rPr>
      </w:pPr>
    </w:p>
    <w:p>
      <w:pPr>
        <w:numPr>
          <w:ilvl w:val="0"/>
          <w:numId w:val="0"/>
        </w:numPr>
        <w:rPr>
          <w:rFonts w:hint="default" w:ascii="黑体" w:hAnsi="黑体" w:eastAsia="黑体" w:cs="黑体"/>
          <w:sz w:val="32"/>
          <w:szCs w:val="32"/>
          <w:lang w:val="en-US" w:eastAsia="zh-CN"/>
        </w:rPr>
      </w:pPr>
    </w:p>
    <w:p>
      <w:pPr>
        <w:numPr>
          <w:ilvl w:val="0"/>
          <w:numId w:val="0"/>
        </w:numPr>
        <w:rPr>
          <w:rFonts w:hint="default" w:ascii="黑体" w:hAnsi="黑体" w:eastAsia="黑体" w:cs="黑体"/>
          <w:sz w:val="32"/>
          <w:szCs w:val="32"/>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p>
    <w:p>
      <w:pPr>
        <w:widowControl w:val="0"/>
        <w:numPr>
          <w:ilvl w:val="0"/>
          <w:numId w:val="0"/>
        </w:numPr>
        <w:autoSpaceDE w:val="0"/>
        <w:autoSpaceDN w:val="0"/>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附件6： </w:t>
      </w:r>
    </w:p>
    <w:p>
      <w:pPr>
        <w:widowControl w:val="0"/>
        <w:numPr>
          <w:ilvl w:val="0"/>
          <w:numId w:val="0"/>
        </w:numPr>
        <w:autoSpaceDE w:val="0"/>
        <w:autoSpaceDN w:val="0"/>
        <w:jc w:val="center"/>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产品（国际、国内、省内、市内）销售情况统计表</w:t>
      </w:r>
    </w:p>
    <w:p>
      <w:pPr>
        <w:widowControl w:val="0"/>
        <w:numPr>
          <w:ilvl w:val="0"/>
          <w:numId w:val="0"/>
        </w:numPr>
        <w:autoSpaceDE w:val="0"/>
        <w:autoSpaceDN w:val="0"/>
        <w:rPr>
          <w:rFonts w:hint="default" w:ascii="黑体" w:hAnsi="黑体" w:eastAsia="黑体" w:cs="黑体"/>
          <w:sz w:val="28"/>
          <w:szCs w:val="28"/>
          <w:lang w:val="en-US" w:eastAsia="zh-CN"/>
        </w:rPr>
      </w:pPr>
    </w:p>
    <w:tbl>
      <w:tblPr>
        <w:tblStyle w:val="6"/>
        <w:tblW w:w="10425" w:type="dxa"/>
        <w:tblInd w:w="-6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5"/>
        <w:gridCol w:w="750"/>
        <w:gridCol w:w="775"/>
        <w:gridCol w:w="737"/>
        <w:gridCol w:w="750"/>
        <w:gridCol w:w="738"/>
        <w:gridCol w:w="800"/>
        <w:gridCol w:w="700"/>
        <w:gridCol w:w="750"/>
        <w:gridCol w:w="712"/>
        <w:gridCol w:w="725"/>
        <w:gridCol w:w="800"/>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375" w:type="dxa"/>
            <w:vMerge w:val="restart"/>
            <w:noWrap w:val="0"/>
            <w:vAlign w:val="center"/>
          </w:tcPr>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产品名称</w:t>
            </w:r>
          </w:p>
        </w:tc>
        <w:tc>
          <w:tcPr>
            <w:tcW w:w="3012" w:type="dxa"/>
            <w:gridSpan w:val="4"/>
            <w:noWrap w:val="0"/>
            <w:vAlign w:val="center"/>
          </w:tcPr>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    ）年</w:t>
            </w:r>
          </w:p>
        </w:tc>
        <w:tc>
          <w:tcPr>
            <w:tcW w:w="2988" w:type="dxa"/>
            <w:gridSpan w:val="4"/>
            <w:noWrap w:val="0"/>
            <w:vAlign w:val="center"/>
          </w:tcPr>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    ）年</w:t>
            </w:r>
          </w:p>
        </w:tc>
        <w:tc>
          <w:tcPr>
            <w:tcW w:w="3050" w:type="dxa"/>
            <w:gridSpan w:val="4"/>
            <w:noWrap w:val="0"/>
            <w:vAlign w:val="center"/>
          </w:tcPr>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trPr>
        <w:tc>
          <w:tcPr>
            <w:tcW w:w="1375" w:type="dxa"/>
            <w:vMerge w:val="continue"/>
            <w:noWrap w:val="0"/>
            <w:vAlign w:val="center"/>
          </w:tcPr>
          <w:p>
            <w:pPr>
              <w:spacing w:line="340" w:lineRule="exact"/>
              <w:jc w:val="center"/>
              <w:rPr>
                <w:rFonts w:hint="eastAsia" w:ascii="宋体" w:hAnsi="宋体" w:eastAsia="宋体" w:cs="Times New Roman"/>
                <w:spacing w:val="-20"/>
                <w:sz w:val="18"/>
                <w:szCs w:val="18"/>
                <w:lang w:val="en-US" w:eastAsia="zh-CN" w:bidi="ar-SA"/>
              </w:rPr>
            </w:pPr>
          </w:p>
        </w:tc>
        <w:tc>
          <w:tcPr>
            <w:tcW w:w="750" w:type="dxa"/>
            <w:noWrap w:val="0"/>
            <w:vAlign w:val="top"/>
          </w:tcPr>
          <w:p>
            <w:pPr>
              <w:spacing w:line="340" w:lineRule="exact"/>
              <w:jc w:val="both"/>
              <w:rPr>
                <w:rFonts w:hint="eastAsia" w:ascii="宋体" w:hAnsi="宋体" w:eastAsia="宋体" w:cs="Times New Roman"/>
                <w:sz w:val="28"/>
                <w:szCs w:val="28"/>
                <w:lang w:val="en-US" w:eastAsia="zh-CN" w:bidi="ar-SA"/>
              </w:rPr>
            </w:pPr>
          </w:p>
          <w:p>
            <w:pPr>
              <w:spacing w:line="340" w:lineRule="exact"/>
              <w:jc w:val="both"/>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国 际</w:t>
            </w:r>
          </w:p>
        </w:tc>
        <w:tc>
          <w:tcPr>
            <w:tcW w:w="775" w:type="dxa"/>
            <w:noWrap w:val="0"/>
            <w:vAlign w:val="top"/>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国 内</w:t>
            </w:r>
          </w:p>
        </w:tc>
        <w:tc>
          <w:tcPr>
            <w:tcW w:w="737" w:type="dxa"/>
            <w:noWrap w:val="0"/>
            <w:vAlign w:val="center"/>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省 内</w:t>
            </w:r>
          </w:p>
        </w:tc>
        <w:tc>
          <w:tcPr>
            <w:tcW w:w="750" w:type="dxa"/>
            <w:noWrap w:val="0"/>
            <w:vAlign w:val="center"/>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 xml:space="preserve">市 </w:t>
            </w:r>
          </w:p>
          <w:p>
            <w:pPr>
              <w:spacing w:line="340" w:lineRule="exact"/>
              <w:jc w:val="center"/>
              <w:rPr>
                <w:rFonts w:hint="default"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内</w:t>
            </w:r>
          </w:p>
        </w:tc>
        <w:tc>
          <w:tcPr>
            <w:tcW w:w="738" w:type="dxa"/>
            <w:noWrap w:val="0"/>
            <w:vAlign w:val="top"/>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国 际</w:t>
            </w:r>
          </w:p>
        </w:tc>
        <w:tc>
          <w:tcPr>
            <w:tcW w:w="800" w:type="dxa"/>
            <w:noWrap w:val="0"/>
            <w:vAlign w:val="top"/>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国 内</w:t>
            </w:r>
          </w:p>
        </w:tc>
        <w:tc>
          <w:tcPr>
            <w:tcW w:w="700" w:type="dxa"/>
            <w:noWrap w:val="0"/>
            <w:vAlign w:val="center"/>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省 内</w:t>
            </w:r>
          </w:p>
        </w:tc>
        <w:tc>
          <w:tcPr>
            <w:tcW w:w="750" w:type="dxa"/>
            <w:noWrap w:val="0"/>
            <w:vAlign w:val="center"/>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市 内</w:t>
            </w:r>
          </w:p>
        </w:tc>
        <w:tc>
          <w:tcPr>
            <w:tcW w:w="712" w:type="dxa"/>
            <w:noWrap w:val="0"/>
            <w:vAlign w:val="top"/>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国 际</w:t>
            </w:r>
          </w:p>
        </w:tc>
        <w:tc>
          <w:tcPr>
            <w:tcW w:w="725" w:type="dxa"/>
            <w:noWrap w:val="0"/>
            <w:vAlign w:val="top"/>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国 内</w:t>
            </w:r>
          </w:p>
        </w:tc>
        <w:tc>
          <w:tcPr>
            <w:tcW w:w="800" w:type="dxa"/>
            <w:noWrap w:val="0"/>
            <w:vAlign w:val="center"/>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省 内</w:t>
            </w:r>
          </w:p>
        </w:tc>
        <w:tc>
          <w:tcPr>
            <w:tcW w:w="813" w:type="dxa"/>
            <w:noWrap w:val="0"/>
            <w:vAlign w:val="center"/>
          </w:tcPr>
          <w:p>
            <w:pPr>
              <w:spacing w:line="340" w:lineRule="exact"/>
              <w:jc w:val="center"/>
              <w:rPr>
                <w:rFonts w:hint="eastAsia" w:ascii="宋体" w:hAnsi="宋体" w:eastAsia="宋体" w:cs="Times New Roman"/>
                <w:sz w:val="28"/>
                <w:szCs w:val="28"/>
                <w:lang w:val="en-US" w:eastAsia="zh-CN" w:bidi="ar-SA"/>
              </w:rPr>
            </w:pPr>
          </w:p>
          <w:p>
            <w:pPr>
              <w:spacing w:line="340" w:lineRule="exact"/>
              <w:jc w:val="center"/>
              <w:rPr>
                <w:rFonts w:hint="eastAsia" w:ascii="宋体" w:hAnsi="宋体" w:eastAsia="宋体" w:cs="Times New Roman"/>
                <w:sz w:val="28"/>
                <w:szCs w:val="28"/>
                <w:lang w:val="en-US" w:eastAsia="zh-CN" w:bidi="ar-SA"/>
              </w:rPr>
            </w:pPr>
            <w:r>
              <w:rPr>
                <w:rFonts w:hint="eastAsia" w:ascii="宋体" w:hAnsi="宋体" w:eastAsia="宋体" w:cs="Times New Roman"/>
                <w:sz w:val="28"/>
                <w:szCs w:val="28"/>
                <w:lang w:val="en-US" w:eastAsia="zh-CN" w:bidi="ar-SA"/>
              </w:rPr>
              <w:t>市 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1375" w:type="dxa"/>
            <w:noWrap w:val="0"/>
            <w:vAlign w:val="center"/>
          </w:tcPr>
          <w:p>
            <w:pPr>
              <w:spacing w:line="340" w:lineRule="exact"/>
              <w:jc w:val="center"/>
              <w:rPr>
                <w:rFonts w:hint="default" w:ascii="宋体" w:hAnsi="宋体" w:eastAsia="宋体" w:cs="Times New Roman"/>
                <w:sz w:val="18"/>
                <w:szCs w:val="18"/>
                <w:lang w:val="en-US" w:eastAsia="zh-CN" w:bidi="ar-SA"/>
              </w:rPr>
            </w:pPr>
          </w:p>
        </w:tc>
        <w:tc>
          <w:tcPr>
            <w:tcW w:w="750" w:type="dxa"/>
            <w:noWrap w:val="0"/>
            <w:vAlign w:val="top"/>
          </w:tcPr>
          <w:p>
            <w:pPr>
              <w:jc w:val="center"/>
              <w:rPr>
                <w:rFonts w:hint="default" w:ascii="宋体" w:hAnsi="宋体" w:eastAsia="宋体" w:cs="宋体"/>
                <w:bCs/>
                <w:sz w:val="18"/>
                <w:szCs w:val="18"/>
                <w:lang w:val="en-US" w:eastAsia="zh-CN" w:bidi="ar-SA"/>
              </w:rPr>
            </w:pPr>
          </w:p>
        </w:tc>
        <w:tc>
          <w:tcPr>
            <w:tcW w:w="775" w:type="dxa"/>
            <w:noWrap w:val="0"/>
            <w:vAlign w:val="top"/>
          </w:tcPr>
          <w:p>
            <w:pPr>
              <w:jc w:val="center"/>
              <w:rPr>
                <w:rFonts w:hint="default" w:ascii="宋体" w:hAnsi="宋体" w:eastAsia="宋体" w:cs="宋体"/>
                <w:bCs/>
                <w:sz w:val="18"/>
                <w:szCs w:val="18"/>
                <w:lang w:val="en-US" w:eastAsia="zh-CN" w:bidi="ar-SA"/>
              </w:rPr>
            </w:pPr>
          </w:p>
        </w:tc>
        <w:tc>
          <w:tcPr>
            <w:tcW w:w="737" w:type="dxa"/>
            <w:noWrap w:val="0"/>
            <w:vAlign w:val="center"/>
          </w:tcPr>
          <w:p>
            <w:pPr>
              <w:jc w:val="center"/>
              <w:rPr>
                <w:rFonts w:hint="default" w:ascii="宋体" w:hAnsi="宋体" w:eastAsia="宋体" w:cs="宋体"/>
                <w:bCs/>
                <w:sz w:val="18"/>
                <w:szCs w:val="18"/>
                <w:lang w:val="en-US" w:eastAsia="zh-CN" w:bidi="ar-SA"/>
              </w:rPr>
            </w:pPr>
          </w:p>
        </w:tc>
        <w:tc>
          <w:tcPr>
            <w:tcW w:w="750" w:type="dxa"/>
            <w:noWrap w:val="0"/>
            <w:vAlign w:val="center"/>
          </w:tcPr>
          <w:p>
            <w:pPr>
              <w:jc w:val="center"/>
              <w:rPr>
                <w:rFonts w:hint="default" w:ascii="宋体" w:hAnsi="宋体" w:eastAsia="宋体" w:cs="宋体"/>
                <w:bCs/>
                <w:sz w:val="18"/>
                <w:szCs w:val="18"/>
                <w:lang w:val="en-US" w:eastAsia="zh-CN" w:bidi="ar-SA"/>
              </w:rPr>
            </w:pPr>
          </w:p>
        </w:tc>
        <w:tc>
          <w:tcPr>
            <w:tcW w:w="738" w:type="dxa"/>
            <w:noWrap w:val="0"/>
            <w:vAlign w:val="center"/>
          </w:tcPr>
          <w:p>
            <w:pPr>
              <w:jc w:val="center"/>
              <w:rPr>
                <w:rFonts w:hint="default" w:ascii="宋体" w:hAnsi="宋体" w:eastAsia="宋体" w:cs="宋体"/>
                <w:bCs/>
                <w:sz w:val="18"/>
                <w:szCs w:val="18"/>
                <w:lang w:val="en-US" w:eastAsia="zh-CN" w:bidi="ar-SA"/>
              </w:rPr>
            </w:pPr>
          </w:p>
        </w:tc>
        <w:tc>
          <w:tcPr>
            <w:tcW w:w="800" w:type="dxa"/>
            <w:noWrap w:val="0"/>
            <w:vAlign w:val="center"/>
          </w:tcPr>
          <w:p>
            <w:pPr>
              <w:jc w:val="center"/>
              <w:rPr>
                <w:rFonts w:hint="default" w:ascii="宋体" w:hAnsi="宋体" w:eastAsia="宋体" w:cs="宋体"/>
                <w:bCs/>
                <w:sz w:val="18"/>
                <w:szCs w:val="18"/>
                <w:lang w:val="en-US" w:eastAsia="zh-CN" w:bidi="ar-SA"/>
              </w:rPr>
            </w:pPr>
          </w:p>
        </w:tc>
        <w:tc>
          <w:tcPr>
            <w:tcW w:w="700" w:type="dxa"/>
            <w:noWrap w:val="0"/>
            <w:vAlign w:val="center"/>
          </w:tcPr>
          <w:p>
            <w:pPr>
              <w:jc w:val="center"/>
              <w:rPr>
                <w:rFonts w:hint="default" w:ascii="宋体" w:hAnsi="宋体" w:eastAsia="宋体" w:cs="宋体"/>
                <w:bCs/>
                <w:sz w:val="18"/>
                <w:szCs w:val="18"/>
                <w:lang w:val="en-US" w:eastAsia="zh-CN" w:bidi="ar-SA"/>
              </w:rPr>
            </w:pPr>
          </w:p>
        </w:tc>
        <w:tc>
          <w:tcPr>
            <w:tcW w:w="750" w:type="dxa"/>
            <w:noWrap w:val="0"/>
            <w:vAlign w:val="center"/>
          </w:tcPr>
          <w:p>
            <w:pPr>
              <w:jc w:val="center"/>
              <w:rPr>
                <w:rFonts w:hint="default" w:ascii="宋体" w:hAnsi="宋体" w:eastAsia="宋体" w:cs="宋体"/>
                <w:bCs/>
                <w:sz w:val="18"/>
                <w:szCs w:val="18"/>
                <w:lang w:val="en-US" w:eastAsia="zh-CN" w:bidi="ar-SA"/>
              </w:rPr>
            </w:pPr>
          </w:p>
        </w:tc>
        <w:tc>
          <w:tcPr>
            <w:tcW w:w="712" w:type="dxa"/>
            <w:noWrap w:val="0"/>
            <w:vAlign w:val="center"/>
          </w:tcPr>
          <w:p>
            <w:pPr>
              <w:jc w:val="center"/>
              <w:rPr>
                <w:rFonts w:hint="default" w:ascii="宋体" w:hAnsi="宋体" w:eastAsia="宋体" w:cs="宋体"/>
                <w:bCs/>
                <w:sz w:val="18"/>
                <w:szCs w:val="18"/>
                <w:lang w:val="en-US" w:eastAsia="zh-CN" w:bidi="ar-SA"/>
              </w:rPr>
            </w:pPr>
          </w:p>
        </w:tc>
        <w:tc>
          <w:tcPr>
            <w:tcW w:w="725" w:type="dxa"/>
            <w:noWrap w:val="0"/>
            <w:vAlign w:val="center"/>
          </w:tcPr>
          <w:p>
            <w:pPr>
              <w:jc w:val="center"/>
              <w:rPr>
                <w:rFonts w:hint="default" w:ascii="宋体" w:hAnsi="宋体" w:eastAsia="宋体" w:cs="宋体"/>
                <w:bCs/>
                <w:sz w:val="18"/>
                <w:szCs w:val="18"/>
                <w:lang w:val="en-US" w:eastAsia="zh-CN" w:bidi="ar-SA"/>
              </w:rPr>
            </w:pPr>
          </w:p>
        </w:tc>
        <w:tc>
          <w:tcPr>
            <w:tcW w:w="800" w:type="dxa"/>
            <w:noWrap w:val="0"/>
            <w:vAlign w:val="center"/>
          </w:tcPr>
          <w:p>
            <w:pPr>
              <w:jc w:val="center"/>
              <w:rPr>
                <w:rFonts w:hint="default" w:ascii="宋体" w:hAnsi="宋体" w:eastAsia="宋体" w:cs="宋体"/>
                <w:bCs/>
                <w:sz w:val="18"/>
                <w:szCs w:val="18"/>
                <w:lang w:val="en-US" w:eastAsia="zh-CN" w:bidi="ar-SA"/>
              </w:rPr>
            </w:pPr>
          </w:p>
        </w:tc>
        <w:tc>
          <w:tcPr>
            <w:tcW w:w="813" w:type="dxa"/>
            <w:noWrap w:val="0"/>
            <w:vAlign w:val="center"/>
          </w:tcPr>
          <w:p>
            <w:pPr>
              <w:jc w:val="center"/>
              <w:rPr>
                <w:rFonts w:hint="default" w:ascii="宋体" w:hAnsi="宋体" w:eastAsia="宋体" w:cs="宋体"/>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1375" w:type="dxa"/>
            <w:noWrap w:val="0"/>
            <w:vAlign w:val="center"/>
          </w:tcPr>
          <w:p>
            <w:pPr>
              <w:spacing w:line="340" w:lineRule="exact"/>
              <w:jc w:val="center"/>
              <w:rPr>
                <w:rFonts w:hint="default" w:ascii="宋体" w:hAnsi="宋体" w:eastAsia="宋体" w:cs="Times New Roman"/>
                <w:sz w:val="18"/>
                <w:szCs w:val="18"/>
                <w:lang w:val="en-US" w:eastAsia="zh-CN" w:bidi="ar-SA"/>
              </w:rPr>
            </w:pPr>
          </w:p>
        </w:tc>
        <w:tc>
          <w:tcPr>
            <w:tcW w:w="750" w:type="dxa"/>
            <w:noWrap w:val="0"/>
            <w:vAlign w:val="top"/>
          </w:tcPr>
          <w:p>
            <w:pPr>
              <w:jc w:val="center"/>
              <w:rPr>
                <w:rFonts w:hint="default" w:ascii="宋体" w:hAnsi="宋体" w:eastAsia="宋体" w:cs="宋体"/>
                <w:bCs/>
                <w:sz w:val="18"/>
                <w:szCs w:val="18"/>
                <w:lang w:val="en-US" w:eastAsia="zh-CN" w:bidi="ar-SA"/>
              </w:rPr>
            </w:pPr>
          </w:p>
        </w:tc>
        <w:tc>
          <w:tcPr>
            <w:tcW w:w="775" w:type="dxa"/>
            <w:noWrap w:val="0"/>
            <w:vAlign w:val="top"/>
          </w:tcPr>
          <w:p>
            <w:pPr>
              <w:jc w:val="center"/>
              <w:rPr>
                <w:rFonts w:hint="default" w:ascii="宋体" w:hAnsi="宋体" w:eastAsia="宋体" w:cs="宋体"/>
                <w:bCs/>
                <w:sz w:val="18"/>
                <w:szCs w:val="18"/>
                <w:lang w:val="en-US" w:eastAsia="zh-CN" w:bidi="ar-SA"/>
              </w:rPr>
            </w:pPr>
          </w:p>
        </w:tc>
        <w:tc>
          <w:tcPr>
            <w:tcW w:w="737" w:type="dxa"/>
            <w:noWrap w:val="0"/>
            <w:vAlign w:val="center"/>
          </w:tcPr>
          <w:p>
            <w:pPr>
              <w:jc w:val="center"/>
              <w:rPr>
                <w:rFonts w:hint="default" w:ascii="宋体" w:hAnsi="宋体" w:eastAsia="宋体" w:cs="宋体"/>
                <w:bCs/>
                <w:sz w:val="18"/>
                <w:szCs w:val="18"/>
                <w:lang w:val="en-US" w:eastAsia="zh-CN" w:bidi="ar-SA"/>
              </w:rPr>
            </w:pPr>
          </w:p>
        </w:tc>
        <w:tc>
          <w:tcPr>
            <w:tcW w:w="750" w:type="dxa"/>
            <w:noWrap w:val="0"/>
            <w:vAlign w:val="center"/>
          </w:tcPr>
          <w:p>
            <w:pPr>
              <w:jc w:val="center"/>
              <w:rPr>
                <w:rFonts w:hint="default" w:ascii="宋体" w:hAnsi="宋体" w:eastAsia="宋体" w:cs="宋体"/>
                <w:bCs/>
                <w:sz w:val="18"/>
                <w:szCs w:val="18"/>
                <w:lang w:val="en-US" w:eastAsia="zh-CN" w:bidi="ar-SA"/>
              </w:rPr>
            </w:pPr>
          </w:p>
        </w:tc>
        <w:tc>
          <w:tcPr>
            <w:tcW w:w="738" w:type="dxa"/>
            <w:noWrap w:val="0"/>
            <w:vAlign w:val="center"/>
          </w:tcPr>
          <w:p>
            <w:pPr>
              <w:jc w:val="center"/>
              <w:rPr>
                <w:rFonts w:hint="default" w:ascii="宋体" w:hAnsi="宋体" w:eastAsia="宋体" w:cs="宋体"/>
                <w:bCs/>
                <w:sz w:val="18"/>
                <w:szCs w:val="18"/>
                <w:lang w:val="en-US" w:eastAsia="zh-CN" w:bidi="ar-SA"/>
              </w:rPr>
            </w:pPr>
          </w:p>
        </w:tc>
        <w:tc>
          <w:tcPr>
            <w:tcW w:w="800" w:type="dxa"/>
            <w:noWrap w:val="0"/>
            <w:vAlign w:val="center"/>
          </w:tcPr>
          <w:p>
            <w:pPr>
              <w:jc w:val="center"/>
              <w:rPr>
                <w:rFonts w:hint="default" w:ascii="宋体" w:hAnsi="宋体" w:eastAsia="宋体" w:cs="宋体"/>
                <w:bCs/>
                <w:sz w:val="18"/>
                <w:szCs w:val="18"/>
                <w:lang w:val="en-US" w:eastAsia="zh-CN" w:bidi="ar-SA"/>
              </w:rPr>
            </w:pPr>
          </w:p>
        </w:tc>
        <w:tc>
          <w:tcPr>
            <w:tcW w:w="700" w:type="dxa"/>
            <w:noWrap w:val="0"/>
            <w:vAlign w:val="center"/>
          </w:tcPr>
          <w:p>
            <w:pPr>
              <w:jc w:val="center"/>
              <w:rPr>
                <w:rFonts w:hint="default" w:ascii="宋体" w:hAnsi="宋体" w:eastAsia="宋体" w:cs="宋体"/>
                <w:bCs/>
                <w:sz w:val="18"/>
                <w:szCs w:val="18"/>
                <w:lang w:val="en-US" w:eastAsia="zh-CN" w:bidi="ar-SA"/>
              </w:rPr>
            </w:pPr>
          </w:p>
        </w:tc>
        <w:tc>
          <w:tcPr>
            <w:tcW w:w="750" w:type="dxa"/>
            <w:noWrap w:val="0"/>
            <w:vAlign w:val="center"/>
          </w:tcPr>
          <w:p>
            <w:pPr>
              <w:jc w:val="center"/>
              <w:rPr>
                <w:rFonts w:hint="default" w:ascii="宋体" w:hAnsi="宋体" w:eastAsia="宋体" w:cs="宋体"/>
                <w:bCs/>
                <w:sz w:val="18"/>
                <w:szCs w:val="18"/>
                <w:lang w:val="en-US" w:eastAsia="zh-CN" w:bidi="ar-SA"/>
              </w:rPr>
            </w:pPr>
          </w:p>
        </w:tc>
        <w:tc>
          <w:tcPr>
            <w:tcW w:w="712" w:type="dxa"/>
            <w:noWrap w:val="0"/>
            <w:vAlign w:val="center"/>
          </w:tcPr>
          <w:p>
            <w:pPr>
              <w:jc w:val="center"/>
              <w:rPr>
                <w:rFonts w:hint="default" w:ascii="宋体" w:hAnsi="宋体" w:eastAsia="宋体" w:cs="宋体"/>
                <w:bCs/>
                <w:sz w:val="18"/>
                <w:szCs w:val="18"/>
                <w:lang w:val="en-US" w:eastAsia="zh-CN" w:bidi="ar-SA"/>
              </w:rPr>
            </w:pPr>
          </w:p>
        </w:tc>
        <w:tc>
          <w:tcPr>
            <w:tcW w:w="725" w:type="dxa"/>
            <w:noWrap w:val="0"/>
            <w:vAlign w:val="center"/>
          </w:tcPr>
          <w:p>
            <w:pPr>
              <w:jc w:val="center"/>
              <w:rPr>
                <w:rFonts w:hint="default" w:ascii="宋体" w:hAnsi="宋体" w:eastAsia="宋体" w:cs="宋体"/>
                <w:bCs/>
                <w:sz w:val="18"/>
                <w:szCs w:val="18"/>
                <w:lang w:val="en-US" w:eastAsia="zh-CN" w:bidi="ar-SA"/>
              </w:rPr>
            </w:pPr>
          </w:p>
        </w:tc>
        <w:tc>
          <w:tcPr>
            <w:tcW w:w="800" w:type="dxa"/>
            <w:noWrap w:val="0"/>
            <w:vAlign w:val="center"/>
          </w:tcPr>
          <w:p>
            <w:pPr>
              <w:jc w:val="center"/>
              <w:rPr>
                <w:rFonts w:hint="default" w:ascii="宋体" w:hAnsi="宋体" w:eastAsia="宋体" w:cs="宋体"/>
                <w:bCs/>
                <w:sz w:val="18"/>
                <w:szCs w:val="18"/>
                <w:lang w:val="en-US" w:eastAsia="zh-CN" w:bidi="ar-SA"/>
              </w:rPr>
            </w:pPr>
          </w:p>
        </w:tc>
        <w:tc>
          <w:tcPr>
            <w:tcW w:w="813" w:type="dxa"/>
            <w:noWrap w:val="0"/>
            <w:vAlign w:val="center"/>
          </w:tcPr>
          <w:p>
            <w:pPr>
              <w:jc w:val="center"/>
              <w:rPr>
                <w:rFonts w:hint="default" w:ascii="宋体" w:hAnsi="宋体" w:eastAsia="宋体" w:cs="宋体"/>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75" w:type="dxa"/>
            <w:noWrap w:val="0"/>
            <w:vAlign w:val="center"/>
          </w:tcPr>
          <w:p>
            <w:pPr>
              <w:spacing w:line="340" w:lineRule="exact"/>
              <w:jc w:val="center"/>
              <w:rPr>
                <w:rFonts w:hint="default" w:ascii="宋体" w:hAnsi="宋体" w:eastAsia="宋体" w:cs="Times New Roman"/>
                <w:sz w:val="18"/>
                <w:szCs w:val="18"/>
                <w:lang w:val="en-US" w:eastAsia="zh-CN" w:bidi="ar-SA"/>
              </w:rPr>
            </w:pPr>
          </w:p>
        </w:tc>
        <w:tc>
          <w:tcPr>
            <w:tcW w:w="750" w:type="dxa"/>
            <w:noWrap w:val="0"/>
            <w:vAlign w:val="top"/>
          </w:tcPr>
          <w:p>
            <w:pPr>
              <w:jc w:val="center"/>
              <w:rPr>
                <w:rFonts w:hint="default" w:ascii="宋体" w:hAnsi="宋体" w:eastAsia="宋体" w:cs="宋体"/>
                <w:bCs/>
                <w:sz w:val="18"/>
                <w:szCs w:val="18"/>
                <w:lang w:val="en-US" w:eastAsia="zh-CN" w:bidi="ar-SA"/>
              </w:rPr>
            </w:pPr>
          </w:p>
        </w:tc>
        <w:tc>
          <w:tcPr>
            <w:tcW w:w="775" w:type="dxa"/>
            <w:noWrap w:val="0"/>
            <w:vAlign w:val="top"/>
          </w:tcPr>
          <w:p>
            <w:pPr>
              <w:jc w:val="center"/>
              <w:rPr>
                <w:rFonts w:hint="default" w:ascii="宋体" w:hAnsi="宋体" w:eastAsia="宋体" w:cs="宋体"/>
                <w:bCs/>
                <w:sz w:val="18"/>
                <w:szCs w:val="18"/>
                <w:lang w:val="en-US" w:eastAsia="zh-CN" w:bidi="ar-SA"/>
              </w:rPr>
            </w:pPr>
          </w:p>
        </w:tc>
        <w:tc>
          <w:tcPr>
            <w:tcW w:w="737" w:type="dxa"/>
            <w:noWrap w:val="0"/>
            <w:vAlign w:val="center"/>
          </w:tcPr>
          <w:p>
            <w:pPr>
              <w:jc w:val="center"/>
              <w:rPr>
                <w:rFonts w:hint="default" w:ascii="宋体" w:hAnsi="宋体" w:eastAsia="宋体" w:cs="宋体"/>
                <w:bCs/>
                <w:sz w:val="18"/>
                <w:szCs w:val="18"/>
                <w:lang w:val="en-US" w:eastAsia="zh-CN" w:bidi="ar-SA"/>
              </w:rPr>
            </w:pPr>
          </w:p>
        </w:tc>
        <w:tc>
          <w:tcPr>
            <w:tcW w:w="750" w:type="dxa"/>
            <w:noWrap w:val="0"/>
            <w:vAlign w:val="center"/>
          </w:tcPr>
          <w:p>
            <w:pPr>
              <w:jc w:val="center"/>
              <w:rPr>
                <w:rFonts w:hint="default" w:ascii="宋体" w:hAnsi="宋体" w:eastAsia="宋体" w:cs="宋体"/>
                <w:bCs/>
                <w:sz w:val="18"/>
                <w:szCs w:val="18"/>
                <w:lang w:val="en-US" w:eastAsia="zh-CN" w:bidi="ar-SA"/>
              </w:rPr>
            </w:pPr>
          </w:p>
        </w:tc>
        <w:tc>
          <w:tcPr>
            <w:tcW w:w="738" w:type="dxa"/>
            <w:noWrap w:val="0"/>
            <w:vAlign w:val="center"/>
          </w:tcPr>
          <w:p>
            <w:pPr>
              <w:jc w:val="center"/>
              <w:rPr>
                <w:rFonts w:hint="default" w:ascii="宋体" w:hAnsi="宋体" w:eastAsia="宋体" w:cs="宋体"/>
                <w:bCs/>
                <w:sz w:val="18"/>
                <w:szCs w:val="18"/>
                <w:lang w:val="en-US" w:eastAsia="zh-CN" w:bidi="ar-SA"/>
              </w:rPr>
            </w:pPr>
          </w:p>
        </w:tc>
        <w:tc>
          <w:tcPr>
            <w:tcW w:w="800" w:type="dxa"/>
            <w:noWrap w:val="0"/>
            <w:vAlign w:val="center"/>
          </w:tcPr>
          <w:p>
            <w:pPr>
              <w:jc w:val="center"/>
              <w:rPr>
                <w:rFonts w:hint="default" w:ascii="宋体" w:hAnsi="宋体" w:eastAsia="宋体" w:cs="宋体"/>
                <w:bCs/>
                <w:sz w:val="18"/>
                <w:szCs w:val="18"/>
                <w:lang w:val="en-US" w:eastAsia="zh-CN" w:bidi="ar-SA"/>
              </w:rPr>
            </w:pPr>
          </w:p>
        </w:tc>
        <w:tc>
          <w:tcPr>
            <w:tcW w:w="700" w:type="dxa"/>
            <w:noWrap w:val="0"/>
            <w:vAlign w:val="center"/>
          </w:tcPr>
          <w:p>
            <w:pPr>
              <w:jc w:val="center"/>
              <w:rPr>
                <w:rFonts w:hint="default" w:ascii="宋体" w:hAnsi="宋体" w:eastAsia="宋体" w:cs="宋体"/>
                <w:bCs/>
                <w:sz w:val="18"/>
                <w:szCs w:val="18"/>
                <w:lang w:val="en-US" w:eastAsia="zh-CN" w:bidi="ar-SA"/>
              </w:rPr>
            </w:pPr>
          </w:p>
        </w:tc>
        <w:tc>
          <w:tcPr>
            <w:tcW w:w="750" w:type="dxa"/>
            <w:noWrap w:val="0"/>
            <w:vAlign w:val="center"/>
          </w:tcPr>
          <w:p>
            <w:pPr>
              <w:jc w:val="center"/>
              <w:rPr>
                <w:rFonts w:hint="default" w:ascii="宋体" w:hAnsi="宋体" w:eastAsia="宋体" w:cs="宋体"/>
                <w:bCs/>
                <w:sz w:val="18"/>
                <w:szCs w:val="18"/>
                <w:lang w:val="en-US" w:eastAsia="zh-CN" w:bidi="ar-SA"/>
              </w:rPr>
            </w:pPr>
          </w:p>
        </w:tc>
        <w:tc>
          <w:tcPr>
            <w:tcW w:w="712" w:type="dxa"/>
            <w:noWrap w:val="0"/>
            <w:vAlign w:val="center"/>
          </w:tcPr>
          <w:p>
            <w:pPr>
              <w:jc w:val="center"/>
              <w:rPr>
                <w:rFonts w:hint="default" w:ascii="宋体" w:hAnsi="宋体" w:eastAsia="宋体" w:cs="宋体"/>
                <w:bCs/>
                <w:sz w:val="18"/>
                <w:szCs w:val="18"/>
                <w:lang w:val="en-US" w:eastAsia="zh-CN" w:bidi="ar-SA"/>
              </w:rPr>
            </w:pPr>
          </w:p>
        </w:tc>
        <w:tc>
          <w:tcPr>
            <w:tcW w:w="725" w:type="dxa"/>
            <w:noWrap w:val="0"/>
            <w:vAlign w:val="center"/>
          </w:tcPr>
          <w:p>
            <w:pPr>
              <w:jc w:val="center"/>
              <w:rPr>
                <w:rFonts w:hint="default" w:ascii="宋体" w:hAnsi="宋体" w:eastAsia="宋体" w:cs="宋体"/>
                <w:bCs/>
                <w:sz w:val="18"/>
                <w:szCs w:val="18"/>
                <w:lang w:val="en-US" w:eastAsia="zh-CN" w:bidi="ar-SA"/>
              </w:rPr>
            </w:pPr>
          </w:p>
        </w:tc>
        <w:tc>
          <w:tcPr>
            <w:tcW w:w="800" w:type="dxa"/>
            <w:noWrap w:val="0"/>
            <w:vAlign w:val="center"/>
          </w:tcPr>
          <w:p>
            <w:pPr>
              <w:jc w:val="center"/>
              <w:rPr>
                <w:rFonts w:hint="default" w:ascii="宋体" w:hAnsi="宋体" w:eastAsia="宋体" w:cs="宋体"/>
                <w:bCs/>
                <w:sz w:val="18"/>
                <w:szCs w:val="18"/>
                <w:lang w:val="en-US" w:eastAsia="zh-CN" w:bidi="ar-SA"/>
              </w:rPr>
            </w:pPr>
          </w:p>
        </w:tc>
        <w:tc>
          <w:tcPr>
            <w:tcW w:w="813" w:type="dxa"/>
            <w:noWrap w:val="0"/>
            <w:vAlign w:val="center"/>
          </w:tcPr>
          <w:p>
            <w:pPr>
              <w:jc w:val="center"/>
              <w:rPr>
                <w:rFonts w:hint="default" w:ascii="宋体" w:hAnsi="宋体" w:eastAsia="宋体" w:cs="宋体"/>
                <w:bCs/>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1375" w:type="dxa"/>
            <w:noWrap w:val="0"/>
            <w:vAlign w:val="center"/>
          </w:tcPr>
          <w:p>
            <w:pPr>
              <w:spacing w:line="340" w:lineRule="exact"/>
              <w:jc w:val="center"/>
              <w:rPr>
                <w:rFonts w:hint="default" w:ascii="宋体" w:hAnsi="宋体" w:eastAsia="宋体" w:cs="Times New Roman"/>
                <w:sz w:val="18"/>
                <w:szCs w:val="18"/>
                <w:lang w:val="en-US" w:eastAsia="zh-CN" w:bidi="ar-SA"/>
              </w:rPr>
            </w:pPr>
          </w:p>
        </w:tc>
        <w:tc>
          <w:tcPr>
            <w:tcW w:w="750" w:type="dxa"/>
            <w:noWrap w:val="0"/>
            <w:vAlign w:val="top"/>
          </w:tcPr>
          <w:p>
            <w:pPr>
              <w:jc w:val="center"/>
              <w:rPr>
                <w:rFonts w:hint="default" w:ascii="宋体" w:hAnsi="宋体" w:eastAsia="宋体" w:cs="宋体"/>
                <w:bCs/>
                <w:sz w:val="18"/>
                <w:szCs w:val="18"/>
                <w:lang w:val="en-US" w:eastAsia="zh-CN" w:bidi="ar-SA"/>
              </w:rPr>
            </w:pPr>
          </w:p>
        </w:tc>
        <w:tc>
          <w:tcPr>
            <w:tcW w:w="775" w:type="dxa"/>
            <w:noWrap w:val="0"/>
            <w:vAlign w:val="top"/>
          </w:tcPr>
          <w:p>
            <w:pPr>
              <w:jc w:val="center"/>
              <w:rPr>
                <w:rFonts w:hint="default" w:ascii="宋体" w:hAnsi="宋体" w:eastAsia="宋体" w:cs="宋体"/>
                <w:bCs/>
                <w:sz w:val="18"/>
                <w:szCs w:val="18"/>
                <w:lang w:val="en-US" w:eastAsia="zh-CN" w:bidi="ar-SA"/>
              </w:rPr>
            </w:pPr>
          </w:p>
        </w:tc>
        <w:tc>
          <w:tcPr>
            <w:tcW w:w="737" w:type="dxa"/>
            <w:noWrap w:val="0"/>
            <w:vAlign w:val="center"/>
          </w:tcPr>
          <w:p>
            <w:pPr>
              <w:jc w:val="center"/>
              <w:rPr>
                <w:rFonts w:hint="default" w:ascii="宋体" w:hAnsi="宋体" w:eastAsia="宋体" w:cs="宋体"/>
                <w:bCs/>
                <w:sz w:val="18"/>
                <w:szCs w:val="18"/>
                <w:lang w:val="en-US" w:eastAsia="zh-CN" w:bidi="ar-SA"/>
              </w:rPr>
            </w:pPr>
          </w:p>
        </w:tc>
        <w:tc>
          <w:tcPr>
            <w:tcW w:w="750" w:type="dxa"/>
            <w:noWrap w:val="0"/>
            <w:vAlign w:val="center"/>
          </w:tcPr>
          <w:p>
            <w:pPr>
              <w:jc w:val="center"/>
              <w:rPr>
                <w:rFonts w:hint="default" w:ascii="宋体" w:hAnsi="宋体" w:eastAsia="宋体" w:cs="宋体"/>
                <w:bCs/>
                <w:sz w:val="18"/>
                <w:szCs w:val="18"/>
                <w:lang w:val="en-US" w:eastAsia="zh-CN" w:bidi="ar-SA"/>
              </w:rPr>
            </w:pPr>
          </w:p>
        </w:tc>
        <w:tc>
          <w:tcPr>
            <w:tcW w:w="738" w:type="dxa"/>
            <w:noWrap w:val="0"/>
            <w:vAlign w:val="center"/>
          </w:tcPr>
          <w:p>
            <w:pPr>
              <w:jc w:val="center"/>
              <w:rPr>
                <w:rFonts w:hint="default" w:ascii="宋体" w:hAnsi="宋体" w:eastAsia="宋体" w:cs="宋体"/>
                <w:bCs/>
                <w:sz w:val="18"/>
                <w:szCs w:val="18"/>
                <w:lang w:val="en-US" w:eastAsia="zh-CN" w:bidi="ar-SA"/>
              </w:rPr>
            </w:pPr>
          </w:p>
        </w:tc>
        <w:tc>
          <w:tcPr>
            <w:tcW w:w="800" w:type="dxa"/>
            <w:noWrap w:val="0"/>
            <w:vAlign w:val="center"/>
          </w:tcPr>
          <w:p>
            <w:pPr>
              <w:jc w:val="center"/>
              <w:rPr>
                <w:rFonts w:hint="default" w:ascii="宋体" w:hAnsi="宋体" w:eastAsia="宋体" w:cs="宋体"/>
                <w:bCs/>
                <w:sz w:val="18"/>
                <w:szCs w:val="18"/>
                <w:lang w:val="en-US" w:eastAsia="zh-CN" w:bidi="ar-SA"/>
              </w:rPr>
            </w:pPr>
          </w:p>
        </w:tc>
        <w:tc>
          <w:tcPr>
            <w:tcW w:w="700" w:type="dxa"/>
            <w:noWrap w:val="0"/>
            <w:vAlign w:val="center"/>
          </w:tcPr>
          <w:p>
            <w:pPr>
              <w:jc w:val="center"/>
              <w:rPr>
                <w:rFonts w:hint="default" w:ascii="宋体" w:hAnsi="宋体" w:eastAsia="宋体" w:cs="宋体"/>
                <w:bCs/>
                <w:sz w:val="18"/>
                <w:szCs w:val="18"/>
                <w:lang w:val="en-US" w:eastAsia="zh-CN" w:bidi="ar-SA"/>
              </w:rPr>
            </w:pPr>
          </w:p>
        </w:tc>
        <w:tc>
          <w:tcPr>
            <w:tcW w:w="750" w:type="dxa"/>
            <w:noWrap w:val="0"/>
            <w:vAlign w:val="center"/>
          </w:tcPr>
          <w:p>
            <w:pPr>
              <w:jc w:val="center"/>
              <w:rPr>
                <w:rFonts w:hint="default" w:ascii="宋体" w:hAnsi="宋体" w:eastAsia="宋体" w:cs="宋体"/>
                <w:bCs/>
                <w:sz w:val="18"/>
                <w:szCs w:val="18"/>
                <w:lang w:val="en-US" w:eastAsia="zh-CN" w:bidi="ar-SA"/>
              </w:rPr>
            </w:pPr>
          </w:p>
        </w:tc>
        <w:tc>
          <w:tcPr>
            <w:tcW w:w="712" w:type="dxa"/>
            <w:noWrap w:val="0"/>
            <w:vAlign w:val="center"/>
          </w:tcPr>
          <w:p>
            <w:pPr>
              <w:jc w:val="center"/>
              <w:rPr>
                <w:rFonts w:hint="default" w:ascii="宋体" w:hAnsi="宋体" w:eastAsia="宋体" w:cs="宋体"/>
                <w:bCs/>
                <w:sz w:val="18"/>
                <w:szCs w:val="18"/>
                <w:lang w:val="en-US" w:eastAsia="zh-CN" w:bidi="ar-SA"/>
              </w:rPr>
            </w:pPr>
          </w:p>
        </w:tc>
        <w:tc>
          <w:tcPr>
            <w:tcW w:w="725" w:type="dxa"/>
            <w:noWrap w:val="0"/>
            <w:vAlign w:val="center"/>
          </w:tcPr>
          <w:p>
            <w:pPr>
              <w:jc w:val="center"/>
              <w:rPr>
                <w:rFonts w:hint="default" w:ascii="宋体" w:hAnsi="宋体" w:eastAsia="宋体" w:cs="宋体"/>
                <w:bCs/>
                <w:sz w:val="18"/>
                <w:szCs w:val="18"/>
                <w:lang w:val="en-US" w:eastAsia="zh-CN" w:bidi="ar-SA"/>
              </w:rPr>
            </w:pPr>
          </w:p>
        </w:tc>
        <w:tc>
          <w:tcPr>
            <w:tcW w:w="800" w:type="dxa"/>
            <w:noWrap w:val="0"/>
            <w:vAlign w:val="center"/>
          </w:tcPr>
          <w:p>
            <w:pPr>
              <w:jc w:val="center"/>
              <w:rPr>
                <w:rFonts w:hint="default" w:ascii="宋体" w:hAnsi="宋体" w:eastAsia="宋体" w:cs="宋体"/>
                <w:bCs/>
                <w:sz w:val="18"/>
                <w:szCs w:val="18"/>
                <w:lang w:val="en-US" w:eastAsia="zh-CN" w:bidi="ar-SA"/>
              </w:rPr>
            </w:pPr>
          </w:p>
        </w:tc>
        <w:tc>
          <w:tcPr>
            <w:tcW w:w="813" w:type="dxa"/>
            <w:noWrap w:val="0"/>
            <w:vAlign w:val="center"/>
          </w:tcPr>
          <w:p>
            <w:pPr>
              <w:jc w:val="center"/>
              <w:rPr>
                <w:rFonts w:hint="default" w:ascii="宋体" w:hAnsi="宋体" w:eastAsia="宋体" w:cs="宋体"/>
                <w:bCs/>
                <w:sz w:val="18"/>
                <w:szCs w:val="18"/>
                <w:lang w:val="en-US" w:eastAsia="zh-CN" w:bidi="ar-SA"/>
              </w:rPr>
            </w:pPr>
          </w:p>
        </w:tc>
      </w:tr>
    </w:tbl>
    <w:p>
      <w:pPr>
        <w:numPr>
          <w:ilvl w:val="0"/>
          <w:numId w:val="0"/>
        </w:numPr>
        <w:rPr>
          <w:rFonts w:hint="default" w:ascii="黑体" w:hAnsi="黑体" w:eastAsia="黑体" w:cs="黑体"/>
          <w:sz w:val="32"/>
          <w:szCs w:val="32"/>
          <w:lang w:val="en-US" w:eastAsia="zh-CN"/>
        </w:rPr>
      </w:pPr>
    </w:p>
    <w:p>
      <w:pPr>
        <w:numPr>
          <w:ilvl w:val="0"/>
          <w:numId w:val="0"/>
        </w:numPr>
        <w:rPr>
          <w:rFonts w:hint="default" w:ascii="黑体" w:hAnsi="黑体" w:eastAsia="黑体" w:cs="黑体"/>
          <w:bCs/>
          <w:sz w:val="28"/>
          <w:szCs w:val="28"/>
          <w:lang w:val="en-US"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0AB097A7-2312-4AD2-BCBE-1DE5971DFCA1}"/>
  </w:font>
  <w:font w:name="黑体">
    <w:panose1 w:val="02010609060101010101"/>
    <w:charset w:val="86"/>
    <w:family w:val="auto"/>
    <w:pitch w:val="default"/>
    <w:sig w:usb0="800002BF" w:usb1="38CF7CFA" w:usb2="00000016" w:usb3="00000000" w:csb0="00040001" w:csb1="00000000"/>
    <w:embedRegular r:id="rId2" w:fontKey="{CF9C16FF-44C5-4065-97C7-102FD47F196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937E73AE-D062-45E8-B18D-95356BC9B438}"/>
  </w:font>
  <w:font w:name="仿宋">
    <w:panose1 w:val="02010609060101010101"/>
    <w:charset w:val="86"/>
    <w:family w:val="modern"/>
    <w:pitch w:val="default"/>
    <w:sig w:usb0="800002BF" w:usb1="38CF7CFA" w:usb2="00000016" w:usb3="00000000" w:csb0="00040001" w:csb1="00000000"/>
    <w:embedRegular r:id="rId4" w:fontKey="{F911FB79-F9B4-40A7-A240-A82603FEAA1D}"/>
  </w:font>
  <w:font w:name="仿宋_GB2312">
    <w:panose1 w:val="02010609030101010101"/>
    <w:charset w:val="86"/>
    <w:family w:val="modern"/>
    <w:pitch w:val="default"/>
    <w:sig w:usb0="00000001" w:usb1="080E0000" w:usb2="00000000" w:usb3="00000000" w:csb0="00040000" w:csb1="00000000"/>
    <w:embedRegular r:id="rId5" w:fontKey="{DA750E88-0E1A-4421-8E32-2CFD2653CAFC}"/>
  </w:font>
  <w:font w:name="等线">
    <w:panose1 w:val="02010600030101010101"/>
    <w:charset w:val="86"/>
    <w:family w:val="auto"/>
    <w:pitch w:val="default"/>
    <w:sig w:usb0="A00002BF" w:usb1="38CF7CFA" w:usb2="00000016" w:usb3="00000000" w:csb0="0004000F" w:csb1="00000000"/>
    <w:embedRegular r:id="rId6" w:fontKey="{EA95B98D-1C95-4386-8274-C2CA36015A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mbQxAgAAY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hMmzLGz1&#10;zvIIHeXxdnUMkDOpHEXplEB34gGzl/rU70kc7j/PKerx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G8Zm0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iY2FlZjJlYTE5OTE1ZDM4OWFjMTIzZWZhN2ExOGQifQ=="/>
  </w:docVars>
  <w:rsids>
    <w:rsidRoot w:val="522F014D"/>
    <w:rsid w:val="00E246A9"/>
    <w:rsid w:val="02203B3A"/>
    <w:rsid w:val="02960E5D"/>
    <w:rsid w:val="07541B93"/>
    <w:rsid w:val="09471A59"/>
    <w:rsid w:val="0DCA371B"/>
    <w:rsid w:val="0EF66872"/>
    <w:rsid w:val="11272C1A"/>
    <w:rsid w:val="11AB4C1E"/>
    <w:rsid w:val="13C407C9"/>
    <w:rsid w:val="1681017B"/>
    <w:rsid w:val="1DEF4D09"/>
    <w:rsid w:val="1EB76173"/>
    <w:rsid w:val="214C311D"/>
    <w:rsid w:val="2AB47293"/>
    <w:rsid w:val="342E11A6"/>
    <w:rsid w:val="35216CB1"/>
    <w:rsid w:val="38EF3C8A"/>
    <w:rsid w:val="39194863"/>
    <w:rsid w:val="3C762B72"/>
    <w:rsid w:val="3E6D7B2B"/>
    <w:rsid w:val="43505326"/>
    <w:rsid w:val="44190F32"/>
    <w:rsid w:val="4547491B"/>
    <w:rsid w:val="46DB116C"/>
    <w:rsid w:val="47185278"/>
    <w:rsid w:val="4C302B64"/>
    <w:rsid w:val="4FB1539E"/>
    <w:rsid w:val="522F014D"/>
    <w:rsid w:val="53A03AD9"/>
    <w:rsid w:val="575D67FD"/>
    <w:rsid w:val="5C225659"/>
    <w:rsid w:val="602F027E"/>
    <w:rsid w:val="6D190986"/>
    <w:rsid w:val="72B34E05"/>
    <w:rsid w:val="735E1FCB"/>
    <w:rsid w:val="7B82774A"/>
    <w:rsid w:val="7C0C6B71"/>
    <w:rsid w:val="7E494870"/>
    <w:rsid w:val="7EF214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仿宋" w:hAnsi="仿宋" w:eastAsia="仿宋" w:cs="宋体"/>
      <w:sz w:val="22"/>
      <w:szCs w:val="22"/>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unhideWhenUsed/>
    <w:qFormat/>
    <w:uiPriority w:val="99"/>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unhideWhenUsed/>
    <w:qFormat/>
    <w:uiPriority w:val="99"/>
    <w:pPr>
      <w:spacing w:before="100" w:beforeAutospacing="1" w:after="100" w:afterAutospacing="1"/>
    </w:pPr>
    <w:rPr>
      <w:rFonts w:ascii="宋体" w:hAnsi="宋体" w:eastAsia="宋体"/>
      <w:sz w:val="24"/>
      <w:szCs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List Paragraph"/>
    <w:basedOn w:val="1"/>
    <w:autoRedefine/>
    <w:qFormat/>
    <w:uiPriority w:val="0"/>
    <w:pPr>
      <w:autoSpaceDE w:val="0"/>
      <w:autoSpaceDN w:val="0"/>
      <w:spacing w:before="100" w:beforeAutospacing="1" w:after="100" w:afterAutospacing="1"/>
      <w:ind w:left="243" w:firstLine="560"/>
      <w:jc w:val="left"/>
    </w:pPr>
    <w:rPr>
      <w:rFonts w:ascii="仿宋" w:hAnsi="仿宋" w:eastAsia="仿宋" w:cs="宋体"/>
      <w:kern w:val="0"/>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4011</Words>
  <Characters>4139</Characters>
  <Lines>0</Lines>
  <Paragraphs>0</Paragraphs>
  <TotalTime>3</TotalTime>
  <ScaleCrop>false</ScaleCrop>
  <LinksUpToDate>false</LinksUpToDate>
  <CharactersWithSpaces>4430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2024-02-26T06:49:00Z</dcterms:created>
  <dc:creator>艾益生韩</dc:creator>
  <cp:lastModifiedBy>艾益生韩</cp:lastModifiedBy>
  <cp:lastPrinted>2024-06-19T09:11:00Z</cp:lastPrinted>
  <dcterms:modified xsi:type="dcterms:W3CDTF">2024-06-26T10:31:53Z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542A70D330DA4BE2ACC393D9CFD01D9D_13</vt:lpwstr>
  </property>
</Properties>
</file>